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63F1" w14:textId="4CC71B77" w:rsidR="005A427A" w:rsidRDefault="00D137A2" w:rsidP="005A427A">
      <w:pPr>
        <w:spacing w:after="0"/>
        <w:jc w:val="center"/>
        <w:rPr>
          <w:b/>
          <w:bCs/>
          <w:sz w:val="28"/>
          <w:szCs w:val="28"/>
        </w:rPr>
      </w:pPr>
      <w:r w:rsidRPr="0052603A">
        <w:rPr>
          <w:b/>
          <w:bCs/>
          <w:sz w:val="28"/>
          <w:szCs w:val="28"/>
        </w:rPr>
        <w:t>Societies General Meeting 2 – 20/11/2023</w:t>
      </w:r>
    </w:p>
    <w:p w14:paraId="7A88BD52" w14:textId="77777777" w:rsidR="005A427A" w:rsidRPr="00EF760D" w:rsidRDefault="005A427A" w:rsidP="005A427A">
      <w:pPr>
        <w:spacing w:after="0"/>
        <w:jc w:val="center"/>
        <w:rPr>
          <w:b/>
          <w:bCs/>
          <w:sz w:val="28"/>
          <w:szCs w:val="28"/>
        </w:rPr>
      </w:pPr>
    </w:p>
    <w:p w14:paraId="5F68C750" w14:textId="1F3A3603" w:rsidR="00D137A2" w:rsidRDefault="00D137A2" w:rsidP="00D137A2">
      <w:pPr>
        <w:jc w:val="both"/>
        <w:rPr>
          <w:b/>
          <w:bCs/>
        </w:rPr>
      </w:pPr>
      <w:r>
        <w:rPr>
          <w:b/>
          <w:bCs/>
        </w:rPr>
        <w:t>Justyna</w:t>
      </w:r>
      <w:r w:rsidR="009851E5">
        <w:rPr>
          <w:b/>
          <w:bCs/>
        </w:rPr>
        <w:t xml:space="preserve"> Kardasz</w:t>
      </w:r>
      <w:r w:rsidR="00672168">
        <w:rPr>
          <w:b/>
          <w:bCs/>
        </w:rPr>
        <w:t xml:space="preserve"> (VP Community)</w:t>
      </w:r>
      <w:r>
        <w:rPr>
          <w:b/>
          <w:bCs/>
        </w:rPr>
        <w:t xml:space="preserve"> – Chair</w:t>
      </w:r>
    </w:p>
    <w:p w14:paraId="62012A20" w14:textId="7F38E5CA" w:rsidR="00975E8A" w:rsidRDefault="00D137A2" w:rsidP="00EF760D">
      <w:pPr>
        <w:spacing w:after="0"/>
        <w:jc w:val="both"/>
        <w:rPr>
          <w:b/>
          <w:bCs/>
        </w:rPr>
      </w:pPr>
      <w:r>
        <w:rPr>
          <w:b/>
          <w:bCs/>
        </w:rPr>
        <w:t>Erin</w:t>
      </w:r>
      <w:r w:rsidR="00413C00">
        <w:rPr>
          <w:b/>
          <w:bCs/>
        </w:rPr>
        <w:t xml:space="preserve"> Ross</w:t>
      </w:r>
      <w:r w:rsidR="00672168">
        <w:rPr>
          <w:b/>
          <w:bCs/>
        </w:rPr>
        <w:t xml:space="preserve"> (Activities Coordinator)</w:t>
      </w:r>
      <w:r>
        <w:rPr>
          <w:b/>
          <w:bCs/>
        </w:rPr>
        <w:t xml:space="preserve"> – Clerk</w:t>
      </w:r>
    </w:p>
    <w:p w14:paraId="58623555" w14:textId="77777777" w:rsidR="00EF760D" w:rsidRDefault="00EF760D" w:rsidP="00EF760D">
      <w:pPr>
        <w:spacing w:after="0"/>
        <w:jc w:val="both"/>
        <w:rPr>
          <w:b/>
          <w:bCs/>
        </w:rPr>
      </w:pPr>
    </w:p>
    <w:p w14:paraId="651EF36D" w14:textId="3EB97A1F" w:rsidR="00D137A2" w:rsidRDefault="00D137A2" w:rsidP="00D137A2">
      <w:pPr>
        <w:jc w:val="both"/>
        <w:rPr>
          <w:b/>
          <w:bCs/>
        </w:rPr>
      </w:pPr>
      <w:r>
        <w:rPr>
          <w:b/>
          <w:bCs/>
        </w:rPr>
        <w:t>Start of meeting</w:t>
      </w:r>
      <w:r w:rsidR="00320631">
        <w:rPr>
          <w:b/>
          <w:bCs/>
        </w:rPr>
        <w:t xml:space="preserve"> </w:t>
      </w:r>
    </w:p>
    <w:p w14:paraId="237B7935" w14:textId="303DD647" w:rsidR="00812241" w:rsidRDefault="009851E5" w:rsidP="00EF760D">
      <w:pPr>
        <w:spacing w:after="0"/>
      </w:pPr>
      <w:r>
        <w:t>J</w:t>
      </w:r>
      <w:r w:rsidR="000B5E68">
        <w:t>ustyna asks everyone to sign in</w:t>
      </w:r>
      <w:r w:rsidR="00CA4906">
        <w:t xml:space="preserve"> and goes through</w:t>
      </w:r>
      <w:r w:rsidR="00E60D71">
        <w:t xml:space="preserve"> meeting </w:t>
      </w:r>
      <w:proofErr w:type="gramStart"/>
      <w:r w:rsidR="00E60D71">
        <w:t>agenda</w:t>
      </w:r>
      <w:proofErr w:type="gramEnd"/>
    </w:p>
    <w:p w14:paraId="6E9A7433" w14:textId="77777777" w:rsidR="00EF760D" w:rsidRPr="00EF760D" w:rsidRDefault="00EF760D" w:rsidP="00EF760D">
      <w:pPr>
        <w:spacing w:after="0"/>
      </w:pPr>
    </w:p>
    <w:p w14:paraId="0413270F" w14:textId="0E2ADC64" w:rsidR="00E169B9" w:rsidRDefault="00812241" w:rsidP="009851E5">
      <w:pPr>
        <w:rPr>
          <w:b/>
          <w:bCs/>
        </w:rPr>
      </w:pPr>
      <w:r>
        <w:rPr>
          <w:b/>
          <w:bCs/>
        </w:rPr>
        <w:t xml:space="preserve">1. </w:t>
      </w:r>
      <w:r w:rsidR="009851E5" w:rsidRPr="00211C59">
        <w:rPr>
          <w:b/>
          <w:bCs/>
        </w:rPr>
        <w:t>Information</w:t>
      </w:r>
    </w:p>
    <w:p w14:paraId="716D7A38" w14:textId="5FBC2061" w:rsidR="000F0304" w:rsidRPr="00975E8A" w:rsidRDefault="00282578" w:rsidP="00975E8A">
      <w:pPr>
        <w:pStyle w:val="ListParagraph"/>
        <w:numPr>
          <w:ilvl w:val="0"/>
          <w:numId w:val="1"/>
        </w:numPr>
        <w:spacing w:after="0"/>
        <w:rPr>
          <w:b/>
          <w:bCs/>
        </w:rPr>
      </w:pPr>
      <w:r>
        <w:t xml:space="preserve">Budget update – </w:t>
      </w:r>
      <w:r w:rsidR="005E55F5">
        <w:t>23</w:t>
      </w:r>
      <w:r w:rsidR="00963E12">
        <w:t xml:space="preserve">% of the General Pot and 54% of the Arts and Culture pot </w:t>
      </w:r>
      <w:r w:rsidR="00B90EEC">
        <w:t xml:space="preserve">for the year </w:t>
      </w:r>
      <w:r w:rsidR="00963E12">
        <w:t>has been spent at time of meeting. The General Pot started at £40k and Arts and Culture at £</w:t>
      </w:r>
      <w:proofErr w:type="gramStart"/>
      <w:r w:rsidR="00963E12">
        <w:t>15k</w:t>
      </w:r>
      <w:proofErr w:type="gramEnd"/>
    </w:p>
    <w:p w14:paraId="37C2E5EF" w14:textId="77777777" w:rsidR="00975E8A" w:rsidRPr="00975E8A" w:rsidRDefault="00975E8A" w:rsidP="00975E8A">
      <w:pPr>
        <w:spacing w:after="0"/>
        <w:rPr>
          <w:b/>
          <w:bCs/>
        </w:rPr>
      </w:pPr>
    </w:p>
    <w:p w14:paraId="719B936B" w14:textId="449C74ED" w:rsidR="00975E8A" w:rsidRPr="00975E8A" w:rsidRDefault="00CC2177" w:rsidP="00975E8A">
      <w:pPr>
        <w:pStyle w:val="ListParagraph"/>
        <w:numPr>
          <w:ilvl w:val="0"/>
          <w:numId w:val="1"/>
        </w:numPr>
        <w:spacing w:after="0"/>
        <w:rPr>
          <w:b/>
          <w:bCs/>
        </w:rPr>
      </w:pPr>
      <w:r>
        <w:t xml:space="preserve">Creative Hub – VP Welfare Rachael Okoh </w:t>
      </w:r>
      <w:r w:rsidR="006D46F3">
        <w:t xml:space="preserve">is working on a platform for student creativity. Contact her to learn </w:t>
      </w:r>
      <w:proofErr w:type="gramStart"/>
      <w:r w:rsidR="006D46F3">
        <w:t>more</w:t>
      </w:r>
      <w:proofErr w:type="gramEnd"/>
    </w:p>
    <w:p w14:paraId="7C01F186" w14:textId="77777777" w:rsidR="00975E8A" w:rsidRPr="00975E8A" w:rsidRDefault="00975E8A" w:rsidP="00975E8A">
      <w:pPr>
        <w:spacing w:after="0"/>
        <w:rPr>
          <w:b/>
          <w:bCs/>
        </w:rPr>
      </w:pPr>
    </w:p>
    <w:p w14:paraId="2218B3DD" w14:textId="25A16302" w:rsidR="00812241" w:rsidRPr="00975E8A" w:rsidRDefault="00BF7F02" w:rsidP="00975E8A">
      <w:pPr>
        <w:pStyle w:val="ListParagraph"/>
        <w:numPr>
          <w:ilvl w:val="0"/>
          <w:numId w:val="1"/>
        </w:numPr>
        <w:spacing w:after="0"/>
        <w:rPr>
          <w:b/>
          <w:bCs/>
        </w:rPr>
      </w:pPr>
      <w:r>
        <w:t xml:space="preserve">Disability </w:t>
      </w:r>
      <w:r w:rsidR="003F3CB2">
        <w:t>History</w:t>
      </w:r>
      <w:r>
        <w:t xml:space="preserve"> Month</w:t>
      </w:r>
      <w:r w:rsidR="00CC107A">
        <w:t xml:space="preserve"> – </w:t>
      </w:r>
      <w:r w:rsidR="00F918F9">
        <w:t xml:space="preserve">Societies Exec member </w:t>
      </w:r>
      <w:r>
        <w:t>Jo Fitzpatrick speaks to</w:t>
      </w:r>
      <w:r w:rsidR="00264CE5">
        <w:t xml:space="preserve"> the events coming up.</w:t>
      </w:r>
      <w:r>
        <w:t xml:space="preserve"> </w:t>
      </w:r>
      <w:r w:rsidR="00E169B9">
        <w:t>VP Inclusion</w:t>
      </w:r>
      <w:r w:rsidR="00264CE5">
        <w:t xml:space="preserve"> Yu-Chu </w:t>
      </w:r>
      <w:proofErr w:type="spellStart"/>
      <w:r w:rsidR="00264CE5">
        <w:t>Doong</w:t>
      </w:r>
      <w:proofErr w:type="spellEnd"/>
      <w:r w:rsidR="00A50FBB">
        <w:t xml:space="preserve"> has put together an amazing </w:t>
      </w:r>
      <w:proofErr w:type="spellStart"/>
      <w:r w:rsidR="00A50FBB">
        <w:t>programme</w:t>
      </w:r>
      <w:proofErr w:type="spellEnd"/>
      <w:r w:rsidR="00A50FBB">
        <w:t xml:space="preserve"> including a hard of hearing and deaf awareness session and BSL </w:t>
      </w:r>
      <w:proofErr w:type="gramStart"/>
      <w:r w:rsidR="00A50FBB">
        <w:t>workshop</w:t>
      </w:r>
      <w:proofErr w:type="gramEnd"/>
      <w:r w:rsidR="00E169B9">
        <w:t xml:space="preserve"> </w:t>
      </w:r>
    </w:p>
    <w:p w14:paraId="4F69F72C" w14:textId="77777777" w:rsidR="00975E8A" w:rsidRPr="00975E8A" w:rsidRDefault="00975E8A" w:rsidP="00975E8A">
      <w:pPr>
        <w:spacing w:after="0"/>
        <w:rPr>
          <w:b/>
          <w:bCs/>
        </w:rPr>
      </w:pPr>
    </w:p>
    <w:p w14:paraId="124A3ACD" w14:textId="435CB340" w:rsidR="00975E8A" w:rsidRPr="00975E8A" w:rsidRDefault="008650D3" w:rsidP="00975E8A">
      <w:pPr>
        <w:pStyle w:val="ListParagraph"/>
        <w:numPr>
          <w:ilvl w:val="0"/>
          <w:numId w:val="1"/>
        </w:numPr>
        <w:spacing w:after="0"/>
        <w:rPr>
          <w:b/>
          <w:bCs/>
        </w:rPr>
      </w:pPr>
      <w:r>
        <w:t xml:space="preserve">Spring election – </w:t>
      </w:r>
      <w:r w:rsidR="00B90EEC">
        <w:t>VPs Community and Inclusion</w:t>
      </w:r>
      <w:r w:rsidR="00672168">
        <w:t xml:space="preserve"> are hosting </w:t>
      </w:r>
      <w:r w:rsidR="00957350">
        <w:t>an Intro t</w:t>
      </w:r>
      <w:r w:rsidR="00F918F9">
        <w:t>o</w:t>
      </w:r>
      <w:r w:rsidR="00957350">
        <w:t xml:space="preserve"> Student Election</w:t>
      </w:r>
      <w:r w:rsidR="00F918F9">
        <w:t>s</w:t>
      </w:r>
      <w:r w:rsidR="00957350">
        <w:t xml:space="preserve"> and Manifesto workshop for anyone thinking of </w:t>
      </w:r>
      <w:proofErr w:type="gramStart"/>
      <w:r w:rsidR="00957350">
        <w:t>running</w:t>
      </w:r>
      <w:proofErr w:type="gramEnd"/>
    </w:p>
    <w:p w14:paraId="2069B4CF" w14:textId="77777777" w:rsidR="00975E8A" w:rsidRPr="00975E8A" w:rsidRDefault="00975E8A" w:rsidP="00975E8A">
      <w:pPr>
        <w:spacing w:after="0"/>
        <w:rPr>
          <w:b/>
          <w:bCs/>
        </w:rPr>
      </w:pPr>
    </w:p>
    <w:p w14:paraId="22E051E1" w14:textId="7C9C9D1D" w:rsidR="00812241" w:rsidRPr="00975E8A" w:rsidRDefault="00C85490" w:rsidP="00975E8A">
      <w:pPr>
        <w:pStyle w:val="ListParagraph"/>
        <w:numPr>
          <w:ilvl w:val="0"/>
          <w:numId w:val="1"/>
        </w:numPr>
        <w:spacing w:after="0"/>
        <w:rPr>
          <w:b/>
          <w:bCs/>
        </w:rPr>
      </w:pPr>
      <w:r>
        <w:t xml:space="preserve">Staff – </w:t>
      </w:r>
      <w:r w:rsidR="0084092B">
        <w:t>VP Community</w:t>
      </w:r>
      <w:r w:rsidR="001942A2">
        <w:t xml:space="preserve"> welcomes new </w:t>
      </w:r>
      <w:r w:rsidR="00F01A45">
        <w:t>s</w:t>
      </w:r>
      <w:r>
        <w:t>oc</w:t>
      </w:r>
      <w:r w:rsidR="00F01A45">
        <w:t xml:space="preserve">s </w:t>
      </w:r>
      <w:r>
        <w:t>team</w:t>
      </w:r>
      <w:r w:rsidR="001942A2">
        <w:t xml:space="preserve"> member Natalie and reminds socs of </w:t>
      </w:r>
      <w:r w:rsidR="000674B6">
        <w:t>staff structure</w:t>
      </w:r>
      <w:r>
        <w:t xml:space="preserve">. </w:t>
      </w:r>
      <w:r w:rsidR="00EB6CD8">
        <w:t>Erin and Natalie are the two full-time Activities Coordinators, supported by part-time student staff, managed by the Student Opportunities Manager</w:t>
      </w:r>
      <w:r w:rsidR="00F01A45">
        <w:t xml:space="preserve"> Alison</w:t>
      </w:r>
      <w:r w:rsidR="00EB6CD8">
        <w:t xml:space="preserve">. </w:t>
      </w:r>
      <w:r w:rsidR="003E438D">
        <w:t xml:space="preserve">The </w:t>
      </w:r>
      <w:r w:rsidR="00EB6CD8">
        <w:t>Activities Team works alongside the VP Community</w:t>
      </w:r>
    </w:p>
    <w:p w14:paraId="25C3AE37" w14:textId="77777777" w:rsidR="00975E8A" w:rsidRPr="00975E8A" w:rsidRDefault="00975E8A" w:rsidP="00975E8A">
      <w:pPr>
        <w:spacing w:after="0"/>
        <w:rPr>
          <w:b/>
          <w:bCs/>
        </w:rPr>
      </w:pPr>
    </w:p>
    <w:p w14:paraId="7E34B365" w14:textId="23E905F8" w:rsidR="00716BA5" w:rsidRPr="00975E8A" w:rsidRDefault="000674B6" w:rsidP="00975E8A">
      <w:pPr>
        <w:pStyle w:val="ListParagraph"/>
        <w:numPr>
          <w:ilvl w:val="0"/>
          <w:numId w:val="1"/>
        </w:numPr>
        <w:spacing w:after="0"/>
        <w:rPr>
          <w:b/>
          <w:bCs/>
        </w:rPr>
      </w:pPr>
      <w:r>
        <w:t>Socs Exec</w:t>
      </w:r>
      <w:r w:rsidR="002A4167">
        <w:t xml:space="preserve"> – </w:t>
      </w:r>
      <w:r w:rsidR="006453D3">
        <w:t xml:space="preserve">VP Community </w:t>
      </w:r>
      <w:r w:rsidR="00716BA5">
        <w:t>introduces the Socs Exec and the society category they are assigned to look after:</w:t>
      </w:r>
    </w:p>
    <w:p w14:paraId="7E1049B0" w14:textId="77777777" w:rsidR="00975E8A" w:rsidRPr="00716BA5" w:rsidRDefault="00975E8A" w:rsidP="00975E8A">
      <w:pPr>
        <w:pStyle w:val="ListParagraph"/>
        <w:numPr>
          <w:ilvl w:val="1"/>
          <w:numId w:val="1"/>
        </w:numPr>
        <w:rPr>
          <w:b/>
          <w:bCs/>
        </w:rPr>
      </w:pPr>
      <w:r>
        <w:t xml:space="preserve">Jo Fitzpatrick (they/them) – Community </w:t>
      </w:r>
    </w:p>
    <w:p w14:paraId="51E7D0E9" w14:textId="77777777" w:rsidR="00975E8A" w:rsidRPr="00716BA5" w:rsidRDefault="00975E8A" w:rsidP="00975E8A">
      <w:pPr>
        <w:pStyle w:val="ListParagraph"/>
        <w:numPr>
          <w:ilvl w:val="1"/>
          <w:numId w:val="1"/>
        </w:numPr>
        <w:rPr>
          <w:b/>
          <w:bCs/>
        </w:rPr>
      </w:pPr>
      <w:r>
        <w:t>Cameron Pattinson (he/him) – Hobbies &amp; Interests</w:t>
      </w:r>
    </w:p>
    <w:p w14:paraId="45464ABE" w14:textId="77777777" w:rsidR="00975E8A" w:rsidRPr="00716BA5" w:rsidRDefault="00975E8A" w:rsidP="00975E8A">
      <w:pPr>
        <w:pStyle w:val="ListParagraph"/>
        <w:numPr>
          <w:ilvl w:val="1"/>
          <w:numId w:val="1"/>
        </w:numPr>
        <w:rPr>
          <w:b/>
          <w:bCs/>
        </w:rPr>
      </w:pPr>
      <w:r>
        <w:t>Jamie Campbell (they/them) – Political &amp; Activism</w:t>
      </w:r>
    </w:p>
    <w:p w14:paraId="34AE3B88" w14:textId="77777777" w:rsidR="00975E8A" w:rsidRPr="00862EDA" w:rsidRDefault="00975E8A" w:rsidP="00975E8A">
      <w:pPr>
        <w:pStyle w:val="ListParagraph"/>
        <w:numPr>
          <w:ilvl w:val="1"/>
          <w:numId w:val="1"/>
        </w:numPr>
        <w:rPr>
          <w:b/>
          <w:bCs/>
        </w:rPr>
      </w:pPr>
      <w:r>
        <w:t>Karen Low (she/her) – Media, Arts &amp; Music</w:t>
      </w:r>
    </w:p>
    <w:p w14:paraId="1B2EA873" w14:textId="77777777" w:rsidR="00975E8A" w:rsidRPr="00E45A1C" w:rsidRDefault="00975E8A" w:rsidP="00975E8A">
      <w:pPr>
        <w:pStyle w:val="ListParagraph"/>
        <w:numPr>
          <w:ilvl w:val="1"/>
          <w:numId w:val="1"/>
        </w:numPr>
        <w:rPr>
          <w:b/>
          <w:bCs/>
        </w:rPr>
      </w:pPr>
      <w:r>
        <w:t>Olivia Page (she/her) – Faith &amp; Culture</w:t>
      </w:r>
    </w:p>
    <w:p w14:paraId="680107A9" w14:textId="77777777" w:rsidR="00975E8A" w:rsidRPr="00CD3B19" w:rsidRDefault="00975E8A" w:rsidP="00975E8A">
      <w:pPr>
        <w:pStyle w:val="ListParagraph"/>
        <w:numPr>
          <w:ilvl w:val="1"/>
          <w:numId w:val="1"/>
        </w:numPr>
        <w:rPr>
          <w:b/>
          <w:bCs/>
        </w:rPr>
      </w:pPr>
      <w:r>
        <w:t>6</w:t>
      </w:r>
      <w:r w:rsidRPr="00E45A1C">
        <w:rPr>
          <w:vertAlign w:val="superscript"/>
        </w:rPr>
        <w:t>th</w:t>
      </w:r>
      <w:r>
        <w:t xml:space="preserve"> member to be elected in this meeting – Course-Based</w:t>
      </w:r>
    </w:p>
    <w:p w14:paraId="2B86091F" w14:textId="0B61296E" w:rsidR="00975E8A" w:rsidRPr="00975E8A" w:rsidRDefault="00975E8A" w:rsidP="00975E8A">
      <w:pPr>
        <w:ind w:left="720"/>
      </w:pPr>
      <w:r>
        <w:t xml:space="preserve">Reminder that you can check and reach out to the Socs Exec point of contact for your society here: </w:t>
      </w:r>
      <w:hyperlink r:id="rId5" w:history="1">
        <w:r w:rsidRPr="004157A2">
          <w:rPr>
            <w:rStyle w:val="Hyperlink"/>
          </w:rPr>
          <w:t>https://www.strathunion.com/groups/s</w:t>
        </w:r>
        <w:r w:rsidRPr="004157A2">
          <w:rPr>
            <w:rStyle w:val="Hyperlink"/>
          </w:rPr>
          <w:t>o</w:t>
        </w:r>
        <w:r w:rsidRPr="004157A2">
          <w:rPr>
            <w:rStyle w:val="Hyperlink"/>
          </w:rPr>
          <w:t>cieties-exec/</w:t>
        </w:r>
      </w:hyperlink>
      <w:r>
        <w:t xml:space="preserve">, on the Societies Discord or through </w:t>
      </w:r>
      <w:hyperlink r:id="rId6" w:history="1">
        <w:r w:rsidRPr="00B47ACF">
          <w:rPr>
            <w:rStyle w:val="Hyperlink"/>
          </w:rPr>
          <w:t>strathunion.societies@strath.ac.uk</w:t>
        </w:r>
      </w:hyperlink>
      <w:r>
        <w:t>.</w:t>
      </w:r>
    </w:p>
    <w:p w14:paraId="779EC134" w14:textId="3BF7B24D" w:rsidR="005447B2" w:rsidRPr="005A427A" w:rsidRDefault="00975E8A" w:rsidP="005A427A">
      <w:pPr>
        <w:pStyle w:val="ListParagraph"/>
        <w:numPr>
          <w:ilvl w:val="0"/>
          <w:numId w:val="1"/>
        </w:numPr>
        <w:rPr>
          <w:b/>
          <w:bCs/>
        </w:rPr>
      </w:pPr>
      <w:r>
        <w:rPr>
          <w:b/>
          <w:bCs/>
        </w:rPr>
        <w:t xml:space="preserve">You said, we did </w:t>
      </w:r>
      <w:r w:rsidR="006B7B73" w:rsidRPr="006B7B73">
        <w:t>– VP</w:t>
      </w:r>
      <w:r w:rsidR="006B7B73">
        <w:rPr>
          <w:b/>
          <w:bCs/>
        </w:rPr>
        <w:t xml:space="preserve"> </w:t>
      </w:r>
      <w:r w:rsidR="006B7B73">
        <w:t xml:space="preserve">Community gives update on how socs team </w:t>
      </w:r>
      <w:r w:rsidR="0039647F">
        <w:t>are progressing urgent society issues raised at last GM and earlier</w:t>
      </w:r>
      <w:r w:rsidR="0039647F" w:rsidRPr="0039647F">
        <w:rPr>
          <w:b/>
          <w:bCs/>
        </w:rPr>
        <w:t>:</w:t>
      </w:r>
    </w:p>
    <w:p w14:paraId="0D623A0E" w14:textId="77777777" w:rsidR="005447B2" w:rsidRDefault="005447B2" w:rsidP="005447B2">
      <w:pPr>
        <w:rPr>
          <w:b/>
          <w:bCs/>
        </w:rPr>
      </w:pPr>
      <w:r w:rsidRPr="00CC107A">
        <w:rPr>
          <w:b/>
          <w:bCs/>
        </w:rPr>
        <w:t>Training</w:t>
      </w:r>
    </w:p>
    <w:p w14:paraId="0C59E90E" w14:textId="77777777" w:rsidR="005447B2" w:rsidRDefault="005447B2" w:rsidP="005447B2">
      <w:pPr>
        <w:pStyle w:val="ListParagraph"/>
        <w:numPr>
          <w:ilvl w:val="0"/>
          <w:numId w:val="4"/>
        </w:numPr>
      </w:pPr>
      <w:r>
        <w:t>Socs team have r</w:t>
      </w:r>
      <w:r w:rsidRPr="003F4CCA">
        <w:t xml:space="preserve">eviewed and improved committee </w:t>
      </w:r>
      <w:proofErr w:type="gramStart"/>
      <w:r w:rsidRPr="003F4CCA">
        <w:t>training</w:t>
      </w:r>
      <w:proofErr w:type="gramEnd"/>
    </w:p>
    <w:p w14:paraId="704E79E0" w14:textId="77777777" w:rsidR="005447B2" w:rsidRDefault="005447B2" w:rsidP="005447B2">
      <w:pPr>
        <w:pStyle w:val="ListParagraph"/>
        <w:numPr>
          <w:ilvl w:val="0"/>
          <w:numId w:val="4"/>
        </w:numPr>
      </w:pPr>
      <w:r>
        <w:t>F</w:t>
      </w:r>
      <w:r w:rsidRPr="003F4CCA">
        <w:t xml:space="preserve">inance training is </w:t>
      </w:r>
      <w:r>
        <w:t xml:space="preserve">now being </w:t>
      </w:r>
      <w:proofErr w:type="gramStart"/>
      <w:r>
        <w:t>reviewed</w:t>
      </w:r>
      <w:proofErr w:type="gramEnd"/>
    </w:p>
    <w:p w14:paraId="0DA684A2" w14:textId="77777777" w:rsidR="005447B2" w:rsidRDefault="005447B2" w:rsidP="005447B2">
      <w:pPr>
        <w:pStyle w:val="ListParagraph"/>
        <w:numPr>
          <w:ilvl w:val="0"/>
          <w:numId w:val="4"/>
        </w:numPr>
      </w:pPr>
      <w:r>
        <w:lastRenderedPageBreak/>
        <w:t>Staff and Socs Exec are w</w:t>
      </w:r>
      <w:r w:rsidRPr="003F4CCA">
        <w:t xml:space="preserve">orking on guidance/resources to help with grant </w:t>
      </w:r>
      <w:proofErr w:type="gramStart"/>
      <w:r w:rsidRPr="003F4CCA">
        <w:t>applications</w:t>
      </w:r>
      <w:proofErr w:type="gramEnd"/>
    </w:p>
    <w:p w14:paraId="483AF0E0" w14:textId="77777777" w:rsidR="005447B2" w:rsidRDefault="005447B2" w:rsidP="005447B2">
      <w:pPr>
        <w:pStyle w:val="ListParagraph"/>
        <w:numPr>
          <w:ilvl w:val="0"/>
          <w:numId w:val="4"/>
        </w:numPr>
      </w:pPr>
      <w:r w:rsidRPr="003F4CCA">
        <w:t xml:space="preserve">Union staff now able to deliver safeguarding training and consent training for </w:t>
      </w:r>
      <w:proofErr w:type="gramStart"/>
      <w:r w:rsidRPr="003F4CCA">
        <w:t>societies</w:t>
      </w:r>
      <w:proofErr w:type="gramEnd"/>
    </w:p>
    <w:p w14:paraId="183799CB" w14:textId="77777777" w:rsidR="005447B2" w:rsidRDefault="005447B2" w:rsidP="005447B2">
      <w:pPr>
        <w:pStyle w:val="ListParagraph"/>
        <w:numPr>
          <w:ilvl w:val="0"/>
          <w:numId w:val="4"/>
        </w:numPr>
      </w:pPr>
      <w:r>
        <w:t xml:space="preserve">Offering antiracism workshops delivered by </w:t>
      </w:r>
      <w:r w:rsidRPr="003F4CCA">
        <w:t xml:space="preserve">Show Racism the Red Card next </w:t>
      </w:r>
      <w:proofErr w:type="gramStart"/>
      <w:r w:rsidRPr="003F4CCA">
        <w:t>semester</w:t>
      </w:r>
      <w:proofErr w:type="gramEnd"/>
    </w:p>
    <w:p w14:paraId="2813C11C" w14:textId="77777777" w:rsidR="005447B2" w:rsidRDefault="005447B2" w:rsidP="005447B2">
      <w:pPr>
        <w:pStyle w:val="ListParagraph"/>
        <w:numPr>
          <w:ilvl w:val="0"/>
          <w:numId w:val="4"/>
        </w:numPr>
      </w:pPr>
      <w:r>
        <w:t xml:space="preserve">VP Community is working on an online comms/marketing training for </w:t>
      </w:r>
      <w:proofErr w:type="gramStart"/>
      <w:r>
        <w:t>societies</w:t>
      </w:r>
      <w:proofErr w:type="gramEnd"/>
    </w:p>
    <w:p w14:paraId="18E42A23" w14:textId="77777777" w:rsidR="005447B2" w:rsidRDefault="005447B2" w:rsidP="005447B2">
      <w:r>
        <w:rPr>
          <w:b/>
          <w:bCs/>
        </w:rPr>
        <w:t>Room booking</w:t>
      </w:r>
    </w:p>
    <w:p w14:paraId="043147D3" w14:textId="77777777" w:rsidR="005447B2" w:rsidRDefault="005447B2" w:rsidP="005447B2">
      <w:pPr>
        <w:pStyle w:val="ListParagraph"/>
        <w:numPr>
          <w:ilvl w:val="0"/>
          <w:numId w:val="5"/>
        </w:numPr>
      </w:pPr>
      <w:r>
        <w:t xml:space="preserve">Staff are working with university room bookings to improve the process of liaising with </w:t>
      </w:r>
      <w:proofErr w:type="gramStart"/>
      <w:r>
        <w:t>them</w:t>
      </w:r>
      <w:proofErr w:type="gramEnd"/>
    </w:p>
    <w:p w14:paraId="719D2B96" w14:textId="77777777" w:rsidR="005447B2" w:rsidRDefault="005447B2" w:rsidP="005447B2">
      <w:pPr>
        <w:pStyle w:val="ListParagraph"/>
        <w:numPr>
          <w:ilvl w:val="0"/>
          <w:numId w:val="5"/>
        </w:numPr>
      </w:pPr>
      <w:r>
        <w:t xml:space="preserve">Streamlining how bookings are confirmed – to reduce steps and waiting time on all </w:t>
      </w:r>
      <w:proofErr w:type="gramStart"/>
      <w:r>
        <w:t>sides</w:t>
      </w:r>
      <w:proofErr w:type="gramEnd"/>
    </w:p>
    <w:p w14:paraId="359E13B4" w14:textId="77777777" w:rsidR="005447B2" w:rsidRDefault="005447B2" w:rsidP="005447B2">
      <w:pPr>
        <w:pStyle w:val="ListParagraph"/>
        <w:numPr>
          <w:ilvl w:val="0"/>
          <w:numId w:val="5"/>
        </w:numPr>
      </w:pPr>
      <w:r>
        <w:t xml:space="preserve">Gaining more access to </w:t>
      </w:r>
      <w:proofErr w:type="spellStart"/>
      <w:r>
        <w:t>uni</w:t>
      </w:r>
      <w:proofErr w:type="spellEnd"/>
      <w:r>
        <w:t xml:space="preserve"> space information and systems so we can advise you better on room types and hopefully book you into rooms ad-hoc throughout the </w:t>
      </w:r>
      <w:proofErr w:type="gramStart"/>
      <w:r>
        <w:t>semester</w:t>
      </w:r>
      <w:proofErr w:type="gramEnd"/>
      <w:r>
        <w:t xml:space="preserve"> </w:t>
      </w:r>
    </w:p>
    <w:p w14:paraId="0C669DC3" w14:textId="77777777" w:rsidR="005447B2" w:rsidRDefault="005447B2" w:rsidP="005447B2">
      <w:pPr>
        <w:pStyle w:val="ListParagraph"/>
        <w:numPr>
          <w:ilvl w:val="0"/>
          <w:numId w:val="5"/>
        </w:numPr>
      </w:pPr>
      <w:r>
        <w:t xml:space="preserve">L&amp;T building in particular – last year we secured free bookings for societies 8am-10pm 7 days a week, but we are working to secure a shorter notice period and reduce security </w:t>
      </w:r>
      <w:proofErr w:type="gramStart"/>
      <w:r>
        <w:t>steps</w:t>
      </w:r>
      <w:proofErr w:type="gramEnd"/>
      <w:r>
        <w:t xml:space="preserve"> so it is actually easier for you to book these spaces</w:t>
      </w:r>
    </w:p>
    <w:p w14:paraId="57BEEC40" w14:textId="77777777" w:rsidR="005447B2" w:rsidRDefault="005447B2" w:rsidP="005447B2">
      <w:pPr>
        <w:pStyle w:val="ListParagraph"/>
        <w:numPr>
          <w:ilvl w:val="0"/>
          <w:numId w:val="5"/>
        </w:numPr>
      </w:pPr>
      <w:r>
        <w:t xml:space="preserve">Also exploring less constrained free access to other space the union uses on </w:t>
      </w:r>
      <w:proofErr w:type="gramStart"/>
      <w:r>
        <w:t>campus</w:t>
      </w:r>
      <w:proofErr w:type="gramEnd"/>
    </w:p>
    <w:p w14:paraId="527A25BF" w14:textId="77777777" w:rsidR="005447B2" w:rsidRDefault="005447B2" w:rsidP="005447B2">
      <w:pPr>
        <w:pStyle w:val="ListParagraph"/>
        <w:numPr>
          <w:ilvl w:val="0"/>
          <w:numId w:val="5"/>
        </w:numPr>
      </w:pPr>
      <w:r>
        <w:t xml:space="preserve">Improving the room booking form to make it easier for you to provide the info we </w:t>
      </w:r>
      <w:proofErr w:type="gramStart"/>
      <w:r>
        <w:t>need</w:t>
      </w:r>
      <w:proofErr w:type="gramEnd"/>
      <w:r>
        <w:t xml:space="preserve"> </w:t>
      </w:r>
    </w:p>
    <w:p w14:paraId="3306E9B4" w14:textId="77777777" w:rsidR="005447B2" w:rsidRDefault="005447B2" w:rsidP="005447B2">
      <w:pPr>
        <w:pStyle w:val="ListParagraph"/>
        <w:numPr>
          <w:ilvl w:val="0"/>
          <w:numId w:val="5"/>
        </w:numPr>
      </w:pPr>
      <w:r>
        <w:t xml:space="preserve">Societies can improve the system too, by </w:t>
      </w:r>
      <w:proofErr w:type="gramStart"/>
      <w:r>
        <w:t>actually using</w:t>
      </w:r>
      <w:proofErr w:type="gramEnd"/>
      <w:r>
        <w:t xml:space="preserve"> the form we provide and filling out the information fully. </w:t>
      </w:r>
      <w:proofErr w:type="gramStart"/>
      <w:r>
        <w:t>Often</w:t>
      </w:r>
      <w:proofErr w:type="gramEnd"/>
      <w:r>
        <w:t xml:space="preserve"> it’s the back-and-forth between three parties looking for key information that leads to delays and confusion</w:t>
      </w:r>
    </w:p>
    <w:p w14:paraId="2B4065A6" w14:textId="77777777" w:rsidR="005447B2" w:rsidRDefault="005447B2" w:rsidP="005447B2">
      <w:pPr>
        <w:pStyle w:val="ListParagraph"/>
        <w:numPr>
          <w:ilvl w:val="0"/>
          <w:numId w:val="5"/>
        </w:numPr>
      </w:pPr>
      <w:r>
        <w:t xml:space="preserve">Societies can also help by respecting the deadline we currently have to work with </w:t>
      </w:r>
      <w:proofErr w:type="gramStart"/>
      <w:r>
        <w:t>i.e.</w:t>
      </w:r>
      <w:proofErr w:type="gramEnd"/>
      <w:r>
        <w:t xml:space="preserve"> 2 weeks for </w:t>
      </w:r>
      <w:proofErr w:type="spellStart"/>
      <w:r>
        <w:t>uni</w:t>
      </w:r>
      <w:proofErr w:type="spellEnd"/>
      <w:r>
        <w:t xml:space="preserve"> rooms. If it’s less in advance than this, please don’t ask us for a </w:t>
      </w:r>
      <w:proofErr w:type="spellStart"/>
      <w:r>
        <w:t>uni</w:t>
      </w:r>
      <w:proofErr w:type="spellEnd"/>
      <w:r>
        <w:t xml:space="preserve"> space as this is not up to </w:t>
      </w:r>
      <w:proofErr w:type="gramStart"/>
      <w:r>
        <w:t>us</w:t>
      </w:r>
      <w:proofErr w:type="gramEnd"/>
    </w:p>
    <w:p w14:paraId="6D62FF3B" w14:textId="77777777" w:rsidR="005447B2" w:rsidRDefault="005447B2" w:rsidP="005447B2">
      <w:pPr>
        <w:pStyle w:val="ListParagraph"/>
        <w:rPr>
          <w:b/>
          <w:bCs/>
        </w:rPr>
      </w:pPr>
    </w:p>
    <w:p w14:paraId="72576B34" w14:textId="77777777" w:rsidR="00A151E1" w:rsidRPr="00A151E1" w:rsidRDefault="00C0495D" w:rsidP="00A151E1">
      <w:pPr>
        <w:pStyle w:val="ListParagraph"/>
        <w:numPr>
          <w:ilvl w:val="0"/>
          <w:numId w:val="1"/>
        </w:numPr>
        <w:rPr>
          <w:b/>
          <w:bCs/>
        </w:rPr>
      </w:pPr>
      <w:r>
        <w:rPr>
          <w:b/>
          <w:bCs/>
        </w:rPr>
        <w:t xml:space="preserve">Active &amp; Engaged </w:t>
      </w:r>
      <w:r>
        <w:t>– VP Community</w:t>
      </w:r>
      <w:r w:rsidR="00C2477A">
        <w:t xml:space="preserve"> explains how it works – societies submit evidence that they have completed each mini-badge. When you get them all, you achieve a tier – bronze, </w:t>
      </w:r>
      <w:proofErr w:type="gramStart"/>
      <w:r w:rsidR="00C2477A">
        <w:t>silver</w:t>
      </w:r>
      <w:proofErr w:type="gramEnd"/>
      <w:r w:rsidR="00C2477A">
        <w:t xml:space="preserve"> or gold. Tip for societies – attach a summary document explaining</w:t>
      </w:r>
      <w:r w:rsidR="005447B2">
        <w:t xml:space="preserve"> the evidence you have </w:t>
      </w:r>
      <w:proofErr w:type="gramStart"/>
      <w:r w:rsidR="005447B2">
        <w:t>included</w:t>
      </w:r>
      <w:proofErr w:type="gramEnd"/>
    </w:p>
    <w:p w14:paraId="5577C734" w14:textId="0BA6549E" w:rsidR="00D705C1" w:rsidRDefault="00DC4701" w:rsidP="00A151E1">
      <w:pPr>
        <w:ind w:left="360" w:firstLine="360"/>
      </w:pPr>
      <w:r>
        <w:t>Congratulations to our first societies to achieve bronze!</w:t>
      </w:r>
    </w:p>
    <w:p w14:paraId="096488CE" w14:textId="0B6E07C1" w:rsidR="000C5790" w:rsidRPr="00A151E1" w:rsidRDefault="000C5790" w:rsidP="00C94158">
      <w:pPr>
        <w:ind w:left="720"/>
        <w:rPr>
          <w:b/>
          <w:bCs/>
        </w:rPr>
      </w:pPr>
      <w:r>
        <w:t xml:space="preserve">Question about when socs are awarded their badges – as they apply or at </w:t>
      </w:r>
      <w:r w:rsidR="00C94158">
        <w:t>the end of the year. Activities Coordinator confirms this has changed and badges are awarded as societies apply for them. Badges will be reset</w:t>
      </w:r>
      <w:r w:rsidR="00BB6662">
        <w:t xml:space="preserve"> to </w:t>
      </w:r>
      <w:r w:rsidR="009C6688">
        <w:t>0 in September</w:t>
      </w:r>
      <w:r w:rsidR="00BB6662">
        <w:t xml:space="preserve"> as with all societies </w:t>
      </w:r>
      <w:proofErr w:type="gramStart"/>
      <w:r w:rsidR="00BB6662">
        <w:t>operations</w:t>
      </w:r>
      <w:proofErr w:type="gramEnd"/>
    </w:p>
    <w:p w14:paraId="382C2DD3" w14:textId="350C3124" w:rsidR="00A151E1" w:rsidRPr="00A151E1" w:rsidRDefault="009D5CCD" w:rsidP="00A151E1">
      <w:pPr>
        <w:pStyle w:val="ListParagraph"/>
        <w:numPr>
          <w:ilvl w:val="0"/>
          <w:numId w:val="1"/>
        </w:numPr>
        <w:spacing w:after="0"/>
        <w:rPr>
          <w:b/>
          <w:bCs/>
        </w:rPr>
      </w:pPr>
      <w:r>
        <w:t xml:space="preserve">Strath Active </w:t>
      </w:r>
      <w:r w:rsidR="00DC4701">
        <w:t>–</w:t>
      </w:r>
      <w:r>
        <w:t xml:space="preserve"> </w:t>
      </w:r>
      <w:r w:rsidR="00DC4701">
        <w:t xml:space="preserve">free social sport and active health </w:t>
      </w:r>
      <w:proofErr w:type="spellStart"/>
      <w:r w:rsidR="00DC4701">
        <w:t>programme</w:t>
      </w:r>
      <w:proofErr w:type="spellEnd"/>
    </w:p>
    <w:p w14:paraId="5A261AAA" w14:textId="77777777" w:rsidR="00A151E1" w:rsidRPr="00A151E1" w:rsidRDefault="00A151E1" w:rsidP="00A151E1">
      <w:pPr>
        <w:pStyle w:val="ListParagraph"/>
        <w:spacing w:after="0"/>
        <w:rPr>
          <w:b/>
          <w:bCs/>
        </w:rPr>
      </w:pPr>
    </w:p>
    <w:p w14:paraId="3043C130" w14:textId="5F71EAFB" w:rsidR="00A151E1" w:rsidRPr="00A151E1" w:rsidRDefault="00EA2B0C" w:rsidP="00A151E1">
      <w:pPr>
        <w:pStyle w:val="ListParagraph"/>
        <w:numPr>
          <w:ilvl w:val="0"/>
          <w:numId w:val="1"/>
        </w:numPr>
        <w:rPr>
          <w:b/>
          <w:bCs/>
        </w:rPr>
      </w:pPr>
      <w:r>
        <w:t>Alumni Fund</w:t>
      </w:r>
      <w:r w:rsidR="00E60D71">
        <w:t xml:space="preserve"> – only one cycle this year in spring</w:t>
      </w:r>
    </w:p>
    <w:p w14:paraId="164A0237" w14:textId="77777777" w:rsidR="00A151E1" w:rsidRPr="00A151E1" w:rsidRDefault="00A151E1" w:rsidP="00A151E1">
      <w:pPr>
        <w:pStyle w:val="ListParagraph"/>
        <w:rPr>
          <w:b/>
          <w:bCs/>
        </w:rPr>
      </w:pPr>
    </w:p>
    <w:p w14:paraId="115F7765" w14:textId="13ED0192" w:rsidR="00A151E1" w:rsidRPr="00A151E1" w:rsidRDefault="00E60D71" w:rsidP="00A151E1">
      <w:pPr>
        <w:pStyle w:val="ListParagraph"/>
        <w:numPr>
          <w:ilvl w:val="0"/>
          <w:numId w:val="1"/>
        </w:numPr>
        <w:spacing w:after="0"/>
        <w:rPr>
          <w:b/>
          <w:bCs/>
        </w:rPr>
      </w:pPr>
      <w:r>
        <w:t>Sustainability – Intro to S</w:t>
      </w:r>
      <w:r w:rsidR="00064221">
        <w:t xml:space="preserve">ustainable </w:t>
      </w:r>
      <w:r>
        <w:t>D</w:t>
      </w:r>
      <w:r w:rsidR="00064221">
        <w:t>evelopment</w:t>
      </w:r>
      <w:r>
        <w:t xml:space="preserve"> course</w:t>
      </w:r>
      <w:r w:rsidR="00064221">
        <w:t xml:space="preserve"> on </w:t>
      </w:r>
      <w:proofErr w:type="spellStart"/>
      <w:r w:rsidR="00064221">
        <w:t>MyPlace</w:t>
      </w:r>
      <w:proofErr w:type="spellEnd"/>
    </w:p>
    <w:p w14:paraId="325C9BAD" w14:textId="77777777" w:rsidR="00A151E1" w:rsidRPr="00A151E1" w:rsidRDefault="00A151E1" w:rsidP="00A151E1">
      <w:pPr>
        <w:spacing w:after="0"/>
        <w:rPr>
          <w:b/>
          <w:bCs/>
        </w:rPr>
      </w:pPr>
    </w:p>
    <w:p w14:paraId="12D53B89" w14:textId="3CE80C41" w:rsidR="00DC2F79" w:rsidRPr="00DC2F79" w:rsidRDefault="00E60D71" w:rsidP="00DC2F79">
      <w:pPr>
        <w:pStyle w:val="ListParagraph"/>
        <w:numPr>
          <w:ilvl w:val="0"/>
          <w:numId w:val="1"/>
        </w:numPr>
        <w:spacing w:after="0"/>
        <w:rPr>
          <w:b/>
          <w:bCs/>
        </w:rPr>
      </w:pPr>
      <w:r>
        <w:t>Charity Month – Socs Exec introduce</w:t>
      </w:r>
      <w:r w:rsidR="00C503B0">
        <w:t xml:space="preserve"> Charity Month which will run</w:t>
      </w:r>
      <w:r>
        <w:t xml:space="preserve"> </w:t>
      </w:r>
      <w:r w:rsidR="00C503B0">
        <w:t xml:space="preserve">over </w:t>
      </w:r>
      <w:r>
        <w:t>Feb</w:t>
      </w:r>
      <w:r w:rsidR="00C503B0">
        <w:t>ruary</w:t>
      </w:r>
      <w:r>
        <w:t xml:space="preserve"> 2024. </w:t>
      </w:r>
      <w:r w:rsidR="00C503B0">
        <w:t xml:space="preserve">There are </w:t>
      </w:r>
      <w:r>
        <w:t xml:space="preserve">3 categories – </w:t>
      </w:r>
      <w:r w:rsidR="00C503B0">
        <w:t>M</w:t>
      </w:r>
      <w:r>
        <w:t xml:space="preserve">ost </w:t>
      </w:r>
      <w:r w:rsidR="00C503B0">
        <w:t>F</w:t>
      </w:r>
      <w:r>
        <w:t xml:space="preserve">unds </w:t>
      </w:r>
      <w:r w:rsidR="00C503B0">
        <w:t>R</w:t>
      </w:r>
      <w:r>
        <w:t xml:space="preserve">aised, </w:t>
      </w:r>
      <w:r w:rsidR="00C503B0">
        <w:t>B</w:t>
      </w:r>
      <w:r>
        <w:t xml:space="preserve">est </w:t>
      </w:r>
      <w:r w:rsidR="00C503B0">
        <w:t>C</w:t>
      </w:r>
      <w:r>
        <w:t>ollaboration</w:t>
      </w:r>
      <w:r w:rsidR="00C503B0">
        <w:t xml:space="preserve"> and</w:t>
      </w:r>
      <w:r>
        <w:t xml:space="preserve"> </w:t>
      </w:r>
      <w:r w:rsidR="00C503B0">
        <w:t>B</w:t>
      </w:r>
      <w:r>
        <w:t xml:space="preserve">est </w:t>
      </w:r>
      <w:r w:rsidR="00C503B0">
        <w:t>C</w:t>
      </w:r>
      <w:r>
        <w:t xml:space="preserve">harity </w:t>
      </w:r>
      <w:r w:rsidR="00C503B0">
        <w:t>E</w:t>
      </w:r>
      <w:r>
        <w:t xml:space="preserve">ngagement. </w:t>
      </w:r>
      <w:r w:rsidR="00DC2F79">
        <w:t xml:space="preserve">They encourage societies to </w:t>
      </w:r>
      <w:r>
        <w:t xml:space="preserve">go beyond funds raised – </w:t>
      </w:r>
      <w:r w:rsidR="00DC2F79">
        <w:t xml:space="preserve">we </w:t>
      </w:r>
      <w:r>
        <w:t xml:space="preserve">want to see how you are raising awareness and/or working with your </w:t>
      </w:r>
      <w:r w:rsidR="00DC2F79">
        <w:t>charity partner(s)</w:t>
      </w:r>
      <w:r>
        <w:t>. Prizes are mone</w:t>
      </w:r>
      <w:r w:rsidR="00DC2F79">
        <w:t>tary</w:t>
      </w:r>
      <w:r>
        <w:t xml:space="preserve"> – more info soon, keep an eye on emails and </w:t>
      </w:r>
      <w:proofErr w:type="gramStart"/>
      <w:r>
        <w:t>Discord</w:t>
      </w:r>
      <w:proofErr w:type="gramEnd"/>
    </w:p>
    <w:p w14:paraId="1A5BB2D8" w14:textId="77777777" w:rsidR="00DC2F79" w:rsidRPr="00DC2F79" w:rsidRDefault="00DC2F79" w:rsidP="00DC2F79">
      <w:pPr>
        <w:spacing w:after="0"/>
        <w:rPr>
          <w:b/>
          <w:bCs/>
        </w:rPr>
      </w:pPr>
    </w:p>
    <w:p w14:paraId="479DD19B" w14:textId="164A5DE6" w:rsidR="009851E5" w:rsidRDefault="00233DF2" w:rsidP="009851E5">
      <w:pPr>
        <w:rPr>
          <w:b/>
          <w:bCs/>
        </w:rPr>
      </w:pPr>
      <w:r>
        <w:rPr>
          <w:b/>
          <w:bCs/>
        </w:rPr>
        <w:t xml:space="preserve">2. </w:t>
      </w:r>
      <w:r w:rsidR="009851E5" w:rsidRPr="00211C59">
        <w:rPr>
          <w:b/>
          <w:bCs/>
        </w:rPr>
        <w:t>Tips</w:t>
      </w:r>
    </w:p>
    <w:p w14:paraId="109B3C26" w14:textId="77777777" w:rsidR="00C544D4" w:rsidRDefault="00EF760D" w:rsidP="00C544D4">
      <w:pPr>
        <w:pStyle w:val="ListParagraph"/>
        <w:numPr>
          <w:ilvl w:val="0"/>
          <w:numId w:val="10"/>
        </w:numPr>
        <w:rPr>
          <w:b/>
          <w:bCs/>
        </w:rPr>
      </w:pPr>
      <w:r w:rsidRPr="00C544D4">
        <w:rPr>
          <w:b/>
          <w:bCs/>
        </w:rPr>
        <w:t>Dates to get involved in</w:t>
      </w:r>
    </w:p>
    <w:p w14:paraId="5FABE1E0" w14:textId="77777777" w:rsidR="00C107B2" w:rsidRPr="00C107B2" w:rsidRDefault="00EF760D" w:rsidP="00C107B2">
      <w:pPr>
        <w:pStyle w:val="ListParagraph"/>
        <w:numPr>
          <w:ilvl w:val="0"/>
          <w:numId w:val="13"/>
        </w:numPr>
        <w:rPr>
          <w:b/>
          <w:bCs/>
        </w:rPr>
      </w:pPr>
      <w:r>
        <w:t>16 Days of Action</w:t>
      </w:r>
      <w:r w:rsidR="00C107B2">
        <w:t xml:space="preserve"> against GBV</w:t>
      </w:r>
      <w:r>
        <w:t>, especially Fight for the Night march</w:t>
      </w:r>
      <w:r w:rsidR="00C107B2">
        <w:t xml:space="preserve"> on 29</w:t>
      </w:r>
      <w:r w:rsidR="00C107B2" w:rsidRPr="00C107B2">
        <w:rPr>
          <w:vertAlign w:val="superscript"/>
        </w:rPr>
        <w:t>th</w:t>
      </w:r>
      <w:r w:rsidR="00C107B2">
        <w:t xml:space="preserve"> </w:t>
      </w:r>
      <w:proofErr w:type="gramStart"/>
      <w:r w:rsidR="00C107B2">
        <w:t>November</w:t>
      </w:r>
      <w:proofErr w:type="gramEnd"/>
    </w:p>
    <w:p w14:paraId="4C7AC3F7" w14:textId="77777777" w:rsidR="00C107B2" w:rsidRPr="00C107B2" w:rsidRDefault="00EF760D" w:rsidP="00C107B2">
      <w:pPr>
        <w:pStyle w:val="ListParagraph"/>
        <w:numPr>
          <w:ilvl w:val="0"/>
          <w:numId w:val="13"/>
        </w:numPr>
        <w:rPr>
          <w:b/>
          <w:bCs/>
        </w:rPr>
      </w:pPr>
      <w:r>
        <w:lastRenderedPageBreak/>
        <w:t xml:space="preserve">Christmas Market – Christmas gifts from small </w:t>
      </w:r>
      <w:r w:rsidR="00C107B2">
        <w:t>businesses and</w:t>
      </w:r>
      <w:r>
        <w:t xml:space="preserve"> local makers</w:t>
      </w:r>
    </w:p>
    <w:p w14:paraId="02339650" w14:textId="77777777" w:rsidR="002519EF" w:rsidRPr="002519EF" w:rsidRDefault="00EF760D" w:rsidP="00C107B2">
      <w:pPr>
        <w:pStyle w:val="ListParagraph"/>
        <w:numPr>
          <w:ilvl w:val="0"/>
          <w:numId w:val="13"/>
        </w:numPr>
        <w:rPr>
          <w:b/>
          <w:bCs/>
        </w:rPr>
      </w:pPr>
      <w:r>
        <w:t>Refreshers –</w:t>
      </w:r>
      <w:r w:rsidR="00AF2635">
        <w:t xml:space="preserve"> </w:t>
      </w:r>
      <w:r>
        <w:t>1500 new</w:t>
      </w:r>
      <w:r w:rsidR="00AF2635">
        <w:t xml:space="preserve"> postgraduate</w:t>
      </w:r>
      <w:r>
        <w:t xml:space="preserve"> students on campus. </w:t>
      </w:r>
      <w:r w:rsidR="00AF2635">
        <w:t>There will be a welcome fair</w:t>
      </w:r>
      <w:r w:rsidR="00E63CCA">
        <w:t xml:space="preserve"> on 16</w:t>
      </w:r>
      <w:r w:rsidR="00E63CCA" w:rsidRPr="00E63CCA">
        <w:rPr>
          <w:vertAlign w:val="superscript"/>
        </w:rPr>
        <w:t>th</w:t>
      </w:r>
      <w:r w:rsidR="00E63CCA">
        <w:t xml:space="preserve"> January,</w:t>
      </w:r>
      <w:r w:rsidR="00AF2635">
        <w:t xml:space="preserve"> but there won’t be a space for all societies. </w:t>
      </w:r>
      <w:r w:rsidR="00E63CCA">
        <w:t>We’re bringing back the International Food Fair</w:t>
      </w:r>
      <w:r w:rsidR="002519EF">
        <w:t xml:space="preserve"> on 18</w:t>
      </w:r>
      <w:r w:rsidR="002519EF" w:rsidRPr="002519EF">
        <w:rPr>
          <w:vertAlign w:val="superscript"/>
        </w:rPr>
        <w:t>th</w:t>
      </w:r>
      <w:r w:rsidR="002519EF">
        <w:t xml:space="preserve"> January</w:t>
      </w:r>
      <w:r w:rsidR="00E63CCA">
        <w:t xml:space="preserve"> – societies will</w:t>
      </w:r>
      <w:r w:rsidR="002519EF">
        <w:t xml:space="preserve"> be reimbursed up to £80.</w:t>
      </w:r>
    </w:p>
    <w:p w14:paraId="4CD08B93" w14:textId="0F8F1D54" w:rsidR="00EF760D" w:rsidRDefault="002519EF" w:rsidP="002519EF">
      <w:pPr>
        <w:ind w:left="720" w:firstLine="360"/>
        <w:rPr>
          <w:b/>
          <w:bCs/>
        </w:rPr>
      </w:pPr>
      <w:r>
        <w:t xml:space="preserve">Contact </w:t>
      </w:r>
      <w:hyperlink r:id="rId7" w:history="1">
        <w:r w:rsidRPr="00B47ACF">
          <w:rPr>
            <w:rStyle w:val="Hyperlink"/>
          </w:rPr>
          <w:t>strathunion.societies@strath.ac.uk</w:t>
        </w:r>
      </w:hyperlink>
      <w:r>
        <w:t xml:space="preserve"> about any of the above </w:t>
      </w:r>
    </w:p>
    <w:p w14:paraId="0BB19614" w14:textId="77777777" w:rsidR="00E034E0" w:rsidRPr="00E034E0" w:rsidRDefault="00824DD1" w:rsidP="00E034E0">
      <w:pPr>
        <w:pStyle w:val="ListParagraph"/>
        <w:numPr>
          <w:ilvl w:val="0"/>
          <w:numId w:val="10"/>
        </w:numPr>
        <w:rPr>
          <w:b/>
          <w:bCs/>
        </w:rPr>
      </w:pPr>
      <w:r w:rsidRPr="002519EF">
        <w:rPr>
          <w:b/>
          <w:bCs/>
        </w:rPr>
        <w:t>Good grant request examples</w:t>
      </w:r>
      <w:r w:rsidR="00E034E0">
        <w:rPr>
          <w:b/>
          <w:bCs/>
        </w:rPr>
        <w:t xml:space="preserve"> – </w:t>
      </w:r>
      <w:r w:rsidR="00E034E0">
        <w:t xml:space="preserve">Socs Exec highlight two grant requests that were done well and </w:t>
      </w:r>
      <w:proofErr w:type="gramStart"/>
      <w:r w:rsidR="00E034E0">
        <w:t>why</w:t>
      </w:r>
      <w:proofErr w:type="gramEnd"/>
    </w:p>
    <w:p w14:paraId="11A67CDD" w14:textId="77777777" w:rsidR="00E034E0" w:rsidRPr="00E034E0" w:rsidRDefault="00E034E0" w:rsidP="00E034E0">
      <w:pPr>
        <w:pStyle w:val="ListParagraph"/>
        <w:numPr>
          <w:ilvl w:val="0"/>
          <w:numId w:val="15"/>
        </w:numPr>
        <w:rPr>
          <w:b/>
          <w:bCs/>
        </w:rPr>
      </w:pPr>
      <w:r>
        <w:t xml:space="preserve">Abercrombie &amp; Stitch made an application for core equipment they will use throughout the year. Information is broken down into itemized spending. They include reasoning for why they chose certain products over others </w:t>
      </w:r>
      <w:proofErr w:type="gramStart"/>
      <w:r>
        <w:t>e.g.</w:t>
      </w:r>
      <w:proofErr w:type="gramEnd"/>
      <w:r>
        <w:t xml:space="preserve"> beginner-level materials were chosen to include everyone in the society.</w:t>
      </w:r>
    </w:p>
    <w:p w14:paraId="3713B6E9" w14:textId="77777777" w:rsidR="00E034E0" w:rsidRPr="00E034E0" w:rsidRDefault="00E034E0" w:rsidP="00E034E0">
      <w:pPr>
        <w:pStyle w:val="ListParagraph"/>
        <w:numPr>
          <w:ilvl w:val="0"/>
          <w:numId w:val="15"/>
        </w:numPr>
        <w:rPr>
          <w:b/>
          <w:bCs/>
        </w:rPr>
      </w:pPr>
      <w:r>
        <w:t xml:space="preserve">Concert Band made an application for one larger amount for a specific piece of core equipment needing replaced. They explain exactly why the product is needed, break down costing options and give a justification for the more expensive </w:t>
      </w:r>
      <w:proofErr w:type="gramStart"/>
      <w:r>
        <w:t>option</w:t>
      </w:r>
      <w:proofErr w:type="gramEnd"/>
    </w:p>
    <w:p w14:paraId="57FCA1B6" w14:textId="6E42DA3C" w:rsidR="00E034E0" w:rsidRPr="00E034E0" w:rsidRDefault="00E034E0" w:rsidP="00E034E0">
      <w:pPr>
        <w:pStyle w:val="ListParagraph"/>
        <w:numPr>
          <w:ilvl w:val="0"/>
          <w:numId w:val="15"/>
        </w:numPr>
        <w:rPr>
          <w:b/>
          <w:bCs/>
        </w:rPr>
      </w:pPr>
      <w:r>
        <w:t xml:space="preserve">Question about whether there’s a funding limit for a Socs Exec application. </w:t>
      </w:r>
      <w:r>
        <w:t xml:space="preserve">Socs Exec respond </w:t>
      </w:r>
      <w:r>
        <w:t xml:space="preserve">not as </w:t>
      </w:r>
      <w:proofErr w:type="gramStart"/>
      <w:r>
        <w:t>such</w:t>
      </w:r>
      <w:proofErr w:type="gramEnd"/>
      <w:r>
        <w:t xml:space="preserve"> but we look at lots of factors including impact and longevity. Karen Low adds that we look</w:t>
      </w:r>
      <w:r>
        <w:t xml:space="preserve"> </w:t>
      </w:r>
      <w:proofErr w:type="spellStart"/>
      <w:r>
        <w:t>favourably</w:t>
      </w:r>
      <w:proofErr w:type="spellEnd"/>
      <w:r>
        <w:t xml:space="preserve"> at part-funding. Ollie Page adds if you have a lot of funds in your Savings but are using this for something else, say that in your application. </w:t>
      </w:r>
      <w:r>
        <w:t>VP Community</w:t>
      </w:r>
      <w:r>
        <w:t xml:space="preserve"> surmises we need to see the overall picture – if in doubt, put it in! Give us </w:t>
      </w:r>
      <w:proofErr w:type="gramStart"/>
      <w:r>
        <w:t>information</w:t>
      </w:r>
      <w:proofErr w:type="gramEnd"/>
    </w:p>
    <w:p w14:paraId="458CCB72" w14:textId="77777777" w:rsidR="00E034E0" w:rsidRPr="00E034E0" w:rsidRDefault="00E034E0" w:rsidP="00E034E0">
      <w:pPr>
        <w:pStyle w:val="ListParagraph"/>
        <w:ind w:left="1800"/>
        <w:rPr>
          <w:b/>
          <w:bCs/>
        </w:rPr>
      </w:pPr>
    </w:p>
    <w:p w14:paraId="1A0482A9" w14:textId="77777777" w:rsidR="00E034E0" w:rsidRPr="009D09D1" w:rsidRDefault="00E75F73" w:rsidP="009851E5">
      <w:pPr>
        <w:pStyle w:val="ListParagraph"/>
        <w:numPr>
          <w:ilvl w:val="0"/>
          <w:numId w:val="10"/>
        </w:numPr>
        <w:rPr>
          <w:b/>
          <w:bCs/>
        </w:rPr>
      </w:pPr>
      <w:r w:rsidRPr="009D09D1">
        <w:t>Other funding opportunities</w:t>
      </w:r>
      <w:r>
        <w:rPr>
          <w:b/>
          <w:bCs/>
        </w:rPr>
        <w:t xml:space="preserve"> </w:t>
      </w:r>
      <w:r>
        <w:t>– VP Community highlights further sources of funding</w:t>
      </w:r>
      <w:r w:rsidR="00042278">
        <w:t xml:space="preserve"> for individual students and potentially society activity</w:t>
      </w:r>
      <w:r>
        <w:t xml:space="preserve">, which can be found at </w:t>
      </w:r>
      <w:hyperlink r:id="rId8" w:history="1">
        <w:r w:rsidR="00042278" w:rsidRPr="00B47ACF">
          <w:rPr>
            <w:rStyle w:val="Hyperlink"/>
          </w:rPr>
          <w:t>https://www.strathunion.com/support/money/financialsupport/</w:t>
        </w:r>
      </w:hyperlink>
      <w:r w:rsidR="00042278">
        <w:t xml:space="preserve"> </w:t>
      </w:r>
    </w:p>
    <w:p w14:paraId="6B9AE2CA" w14:textId="77777777" w:rsidR="009D09D1" w:rsidRPr="00E034E0" w:rsidRDefault="009D09D1" w:rsidP="009D09D1">
      <w:pPr>
        <w:pStyle w:val="ListParagraph"/>
        <w:ind w:left="1080"/>
        <w:rPr>
          <w:b/>
          <w:bCs/>
        </w:rPr>
      </w:pPr>
    </w:p>
    <w:p w14:paraId="6764597D" w14:textId="77777777" w:rsidR="00CD5525" w:rsidRPr="00D0460D" w:rsidRDefault="009D09D1" w:rsidP="00CD5525">
      <w:pPr>
        <w:pStyle w:val="ListParagraph"/>
        <w:numPr>
          <w:ilvl w:val="0"/>
          <w:numId w:val="10"/>
        </w:numPr>
        <w:rPr>
          <w:b/>
          <w:bCs/>
        </w:rPr>
      </w:pPr>
      <w:r>
        <w:rPr>
          <w:b/>
          <w:bCs/>
        </w:rPr>
        <w:t xml:space="preserve">Electing committee members </w:t>
      </w:r>
      <w:r w:rsidR="007A1DE8">
        <w:rPr>
          <w:b/>
          <w:bCs/>
        </w:rPr>
        <w:t xml:space="preserve">– </w:t>
      </w:r>
      <w:r w:rsidR="007F36D0">
        <w:t xml:space="preserve">Socs Exec </w:t>
      </w:r>
      <w:r w:rsidR="007A1DE8">
        <w:t>and staff are</w:t>
      </w:r>
      <w:r w:rsidR="007F36D0">
        <w:t xml:space="preserve"> concerned </w:t>
      </w:r>
      <w:r w:rsidR="007A1DE8">
        <w:t>that process is not being followed</w:t>
      </w:r>
      <w:r w:rsidR="007D6909">
        <w:t xml:space="preserve"> when it comes to electing society committees. You need to</w:t>
      </w:r>
      <w:r w:rsidR="007F36D0">
        <w:t xml:space="preserve"> democratically elect committees from </w:t>
      </w:r>
      <w:r w:rsidR="007D6909">
        <w:t>your</w:t>
      </w:r>
      <w:r w:rsidR="007F36D0">
        <w:t xml:space="preserve"> members, not decide among committee</w:t>
      </w:r>
      <w:r w:rsidR="007D6909">
        <w:t xml:space="preserve"> or </w:t>
      </w:r>
      <w:r w:rsidR="00CD5525">
        <w:t>‘</w:t>
      </w:r>
      <w:r w:rsidR="007D6909">
        <w:t>appoint</w:t>
      </w:r>
      <w:r w:rsidR="00CD5525">
        <w:t>’</w:t>
      </w:r>
      <w:r w:rsidR="007D6909">
        <w:t xml:space="preserve"> new positions.</w:t>
      </w:r>
    </w:p>
    <w:p w14:paraId="3CFE107B" w14:textId="77777777" w:rsidR="00D0460D" w:rsidRDefault="00D0460D" w:rsidP="00D0460D">
      <w:pPr>
        <w:pStyle w:val="ListParagraph"/>
        <w:ind w:left="1080"/>
      </w:pPr>
    </w:p>
    <w:p w14:paraId="7BC501B0" w14:textId="5360A09A" w:rsidR="00D0460D" w:rsidRPr="00CD5525" w:rsidRDefault="00D0460D" w:rsidP="00D0460D">
      <w:pPr>
        <w:pStyle w:val="ListParagraph"/>
        <w:ind w:left="1080"/>
      </w:pPr>
      <w:r>
        <w:t>This is about ensuring the opportunity for all to vote and run as standard –</w:t>
      </w:r>
      <w:r w:rsidRPr="00D0460D">
        <w:rPr>
          <w:b/>
          <w:bCs/>
        </w:rPr>
        <w:t xml:space="preserve"> </w:t>
      </w:r>
      <w:r>
        <w:t>you can elect committee outside of your AGM, but you must hold an EGM (Emergency/Extraordinary)</w:t>
      </w:r>
    </w:p>
    <w:p w14:paraId="0158A8C2" w14:textId="77777777" w:rsidR="00D0460D" w:rsidRDefault="00D0460D" w:rsidP="00D0460D">
      <w:pPr>
        <w:pStyle w:val="ListParagraph"/>
        <w:ind w:left="1080"/>
      </w:pPr>
    </w:p>
    <w:p w14:paraId="4FDEBEB6" w14:textId="79CB2508" w:rsidR="00D0460D" w:rsidRDefault="00D0460D" w:rsidP="00D0460D">
      <w:pPr>
        <w:pStyle w:val="ListParagraph"/>
        <w:ind w:left="1080"/>
      </w:pPr>
      <w:r>
        <w:t xml:space="preserve">Karen clarifies that this does not always need to be a full physical election – it’s about putting the opportunity out there for people to go for and could be conducted on whatever platforms you </w:t>
      </w:r>
      <w:proofErr w:type="gramStart"/>
      <w:r>
        <w:t>use</w:t>
      </w:r>
      <w:proofErr w:type="gramEnd"/>
    </w:p>
    <w:p w14:paraId="078A97F4" w14:textId="77777777" w:rsidR="00D0460D" w:rsidRDefault="00D0460D" w:rsidP="00D0460D">
      <w:pPr>
        <w:pStyle w:val="ListParagraph"/>
        <w:ind w:left="1080"/>
      </w:pPr>
    </w:p>
    <w:p w14:paraId="202C8076" w14:textId="5372C7D7" w:rsidR="00D0460D" w:rsidRPr="00D0460D" w:rsidRDefault="00D0460D" w:rsidP="00D0460D">
      <w:pPr>
        <w:pStyle w:val="ListParagraph"/>
        <w:ind w:left="1080"/>
      </w:pPr>
      <w:r>
        <w:t xml:space="preserve">If you have not properly elected your committee, put it to your members to vote on now. If members say they aren’t happy with this committee, hold another </w:t>
      </w:r>
      <w:proofErr w:type="gramStart"/>
      <w:r>
        <w:t>vote</w:t>
      </w:r>
      <w:proofErr w:type="gramEnd"/>
    </w:p>
    <w:p w14:paraId="27A8EA88" w14:textId="77777777" w:rsidR="005A7616" w:rsidRPr="005A7616" w:rsidRDefault="005A7616" w:rsidP="005A7616">
      <w:pPr>
        <w:pStyle w:val="ListParagraph"/>
        <w:rPr>
          <w:b/>
          <w:bCs/>
        </w:rPr>
      </w:pPr>
    </w:p>
    <w:p w14:paraId="6303E65A" w14:textId="445D7A86" w:rsidR="005A7616" w:rsidRPr="00B6044F" w:rsidRDefault="005A7616" w:rsidP="00CD5525">
      <w:pPr>
        <w:pStyle w:val="ListParagraph"/>
        <w:numPr>
          <w:ilvl w:val="0"/>
          <w:numId w:val="10"/>
        </w:numPr>
        <w:rPr>
          <w:b/>
          <w:bCs/>
        </w:rPr>
      </w:pPr>
      <w:r>
        <w:rPr>
          <w:b/>
          <w:bCs/>
        </w:rPr>
        <w:t xml:space="preserve">Other tips </w:t>
      </w:r>
      <w:r w:rsidR="00F704FE">
        <w:rPr>
          <w:b/>
          <w:bCs/>
        </w:rPr>
        <w:t>–</w:t>
      </w:r>
      <w:r>
        <w:rPr>
          <w:b/>
          <w:bCs/>
        </w:rPr>
        <w:t xml:space="preserve"> </w:t>
      </w:r>
      <w:r w:rsidR="00F704FE">
        <w:t xml:space="preserve">when contacting the staff team, please read the automatic reply which contains useful information. If you would like to speak about an issue in person, please email first </w:t>
      </w:r>
      <w:r w:rsidR="00D0460D">
        <w:t xml:space="preserve">as drop-ins aren’t feasible at the </w:t>
      </w:r>
      <w:proofErr w:type="gramStart"/>
      <w:r w:rsidR="00D0460D">
        <w:t>moment</w:t>
      </w:r>
      <w:proofErr w:type="gramEnd"/>
    </w:p>
    <w:p w14:paraId="3854D3F0" w14:textId="77777777" w:rsidR="00B6044F" w:rsidRPr="00B6044F" w:rsidRDefault="00B6044F" w:rsidP="00B6044F">
      <w:pPr>
        <w:pStyle w:val="ListParagraph"/>
        <w:ind w:left="1080"/>
        <w:rPr>
          <w:b/>
          <w:bCs/>
        </w:rPr>
      </w:pPr>
    </w:p>
    <w:p w14:paraId="1AF92166" w14:textId="048B3ABE" w:rsidR="00B6044F" w:rsidRDefault="00B6044F" w:rsidP="00B6044F">
      <w:pPr>
        <w:pStyle w:val="ListParagraph"/>
        <w:numPr>
          <w:ilvl w:val="0"/>
          <w:numId w:val="10"/>
        </w:numPr>
        <w:rPr>
          <w:b/>
          <w:bCs/>
        </w:rPr>
      </w:pPr>
      <w:r>
        <w:rPr>
          <w:b/>
          <w:bCs/>
        </w:rPr>
        <w:t>What to contact Socs Exec about:</w:t>
      </w:r>
    </w:p>
    <w:p w14:paraId="2232DE1E" w14:textId="77777777" w:rsidR="00B6044F" w:rsidRPr="00B6044F" w:rsidRDefault="00B6044F" w:rsidP="00B6044F">
      <w:pPr>
        <w:pStyle w:val="ListParagraph"/>
        <w:rPr>
          <w:b/>
          <w:bCs/>
        </w:rPr>
      </w:pPr>
    </w:p>
    <w:p w14:paraId="014A8091" w14:textId="0FE71A85" w:rsidR="00B6044F" w:rsidRPr="00B6044F" w:rsidRDefault="00B6044F" w:rsidP="00B6044F">
      <w:pPr>
        <w:pStyle w:val="ListParagraph"/>
        <w:numPr>
          <w:ilvl w:val="0"/>
          <w:numId w:val="16"/>
        </w:numPr>
        <w:rPr>
          <w:b/>
          <w:bCs/>
        </w:rPr>
      </w:pPr>
      <w:r>
        <w:t>Support writing grant applications</w:t>
      </w:r>
    </w:p>
    <w:p w14:paraId="51D59EC9" w14:textId="140C4900" w:rsidR="00B6044F" w:rsidRPr="00B6044F" w:rsidRDefault="00B6044F" w:rsidP="00B6044F">
      <w:pPr>
        <w:pStyle w:val="ListParagraph"/>
        <w:numPr>
          <w:ilvl w:val="0"/>
          <w:numId w:val="16"/>
        </w:numPr>
        <w:rPr>
          <w:b/>
          <w:bCs/>
        </w:rPr>
      </w:pPr>
      <w:r>
        <w:t>Incentives and development opportunities for your society</w:t>
      </w:r>
    </w:p>
    <w:p w14:paraId="23EE8C88" w14:textId="17D32D36" w:rsidR="00B6044F" w:rsidRPr="00F377D5" w:rsidRDefault="00F377D5" w:rsidP="00B6044F">
      <w:pPr>
        <w:pStyle w:val="ListParagraph"/>
        <w:numPr>
          <w:ilvl w:val="0"/>
          <w:numId w:val="16"/>
        </w:numPr>
        <w:rPr>
          <w:b/>
          <w:bCs/>
        </w:rPr>
      </w:pPr>
      <w:r>
        <w:t>How to plan an event</w:t>
      </w:r>
    </w:p>
    <w:p w14:paraId="384318D5" w14:textId="5ADEFBE1" w:rsidR="00F377D5" w:rsidRPr="00F377D5" w:rsidRDefault="00F377D5" w:rsidP="00B6044F">
      <w:pPr>
        <w:pStyle w:val="ListParagraph"/>
        <w:numPr>
          <w:ilvl w:val="0"/>
          <w:numId w:val="16"/>
        </w:numPr>
        <w:rPr>
          <w:b/>
          <w:bCs/>
        </w:rPr>
      </w:pPr>
      <w:r>
        <w:t>How to collaborate with different student and external groups</w:t>
      </w:r>
    </w:p>
    <w:p w14:paraId="5172297B" w14:textId="001B6F49" w:rsidR="00784BA7" w:rsidRPr="00784BA7" w:rsidRDefault="00F377D5" w:rsidP="00784BA7">
      <w:pPr>
        <w:pStyle w:val="ListParagraph"/>
        <w:numPr>
          <w:ilvl w:val="0"/>
          <w:numId w:val="16"/>
        </w:numPr>
        <w:rPr>
          <w:b/>
          <w:bCs/>
        </w:rPr>
      </w:pPr>
      <w:r>
        <w:t xml:space="preserve">Non-emergency wellbeing issues – VP Community adds that for emergencies, university security </w:t>
      </w:r>
      <w:r w:rsidR="001D54C6">
        <w:t xml:space="preserve">can be contacted to reach the university’s crisis response team. There is also the Report and Support tool </w:t>
      </w:r>
      <w:r w:rsidR="00784BA7">
        <w:t>and the union’s Advice Hub</w:t>
      </w:r>
    </w:p>
    <w:p w14:paraId="1D195F12" w14:textId="77777777" w:rsidR="00784BA7" w:rsidRPr="00784BA7" w:rsidRDefault="00784BA7" w:rsidP="00784BA7">
      <w:pPr>
        <w:pStyle w:val="ListParagraph"/>
        <w:ind w:left="1800"/>
        <w:rPr>
          <w:b/>
          <w:bCs/>
        </w:rPr>
      </w:pPr>
    </w:p>
    <w:p w14:paraId="445BBA2C" w14:textId="271CEFB5" w:rsidR="009851E5" w:rsidRDefault="00784BA7" w:rsidP="009851E5">
      <w:pPr>
        <w:rPr>
          <w:b/>
          <w:bCs/>
        </w:rPr>
      </w:pPr>
      <w:r>
        <w:rPr>
          <w:b/>
          <w:bCs/>
        </w:rPr>
        <w:t xml:space="preserve">3. </w:t>
      </w:r>
      <w:r w:rsidR="009851E5" w:rsidRPr="00211C59">
        <w:rPr>
          <w:b/>
          <w:bCs/>
        </w:rPr>
        <w:t xml:space="preserve">Collecting feedback via </w:t>
      </w:r>
      <w:proofErr w:type="spellStart"/>
      <w:r w:rsidR="009851E5" w:rsidRPr="00211C59">
        <w:rPr>
          <w:b/>
          <w:bCs/>
        </w:rPr>
        <w:t>Menti</w:t>
      </w:r>
      <w:proofErr w:type="spellEnd"/>
    </w:p>
    <w:p w14:paraId="1B5DD24C" w14:textId="7F416524" w:rsidR="00350977" w:rsidRDefault="00C31A57" w:rsidP="009851E5">
      <w:r>
        <w:t>Summary of discussion points and questions from attendees:</w:t>
      </w:r>
    </w:p>
    <w:p w14:paraId="4DDC8D70" w14:textId="77777777" w:rsidR="00A14B07" w:rsidRDefault="00C31A57" w:rsidP="00C31A57">
      <w:pPr>
        <w:pStyle w:val="ListParagraph"/>
        <w:numPr>
          <w:ilvl w:val="0"/>
          <w:numId w:val="17"/>
        </w:numPr>
      </w:pPr>
      <w:r>
        <w:t xml:space="preserve">Does Socs Exec reject grant applications? Answer </w:t>
      </w:r>
      <w:r w:rsidR="00E973F7">
        <w:t>–</w:t>
      </w:r>
      <w:r>
        <w:t xml:space="preserve"> </w:t>
      </w:r>
      <w:r w:rsidR="00E973F7">
        <w:t xml:space="preserve">yes, frequently. </w:t>
      </w:r>
      <w:r w:rsidR="00B56FFD">
        <w:t xml:space="preserve">One society feels their rejections have come from technicalities that are more to do with finance knowledge. Exec clarifies that they would usually reject such an application with feedback and allow the society to </w:t>
      </w:r>
      <w:proofErr w:type="gramStart"/>
      <w:r w:rsidR="00B56FFD">
        <w:t>resubmit</w:t>
      </w:r>
      <w:proofErr w:type="gramEnd"/>
    </w:p>
    <w:p w14:paraId="0457312B" w14:textId="752535B3" w:rsidR="00A14B07" w:rsidRDefault="00AD3E3D" w:rsidP="00C31A57">
      <w:pPr>
        <w:pStyle w:val="ListParagraph"/>
        <w:numPr>
          <w:ilvl w:val="0"/>
          <w:numId w:val="17"/>
        </w:numPr>
      </w:pPr>
      <w:r>
        <w:t>Point made that</w:t>
      </w:r>
      <w:r w:rsidR="00A14B07">
        <w:t xml:space="preserve"> offering a follow-up chat after a rejection would be good – Exec confirms this is something they</w:t>
      </w:r>
      <w:r>
        <w:t xml:space="preserve"> often</w:t>
      </w:r>
      <w:r w:rsidR="00A14B07">
        <w:t xml:space="preserve"> </w:t>
      </w:r>
      <w:r>
        <w:t xml:space="preserve">do and can be added to feedback as </w:t>
      </w:r>
      <w:proofErr w:type="gramStart"/>
      <w:r>
        <w:t>standard</w:t>
      </w:r>
      <w:proofErr w:type="gramEnd"/>
    </w:p>
    <w:p w14:paraId="5F25ADF4" w14:textId="0F98BDFD" w:rsidR="00AD3E3D" w:rsidRDefault="00AD3E3D" w:rsidP="00C31A57">
      <w:pPr>
        <w:pStyle w:val="ListParagraph"/>
        <w:numPr>
          <w:ilvl w:val="0"/>
          <w:numId w:val="17"/>
        </w:numPr>
      </w:pPr>
      <w:r>
        <w:t xml:space="preserve">Point made that support in advance would be more useful – Exec confirms this is something they are available </w:t>
      </w:r>
      <w:proofErr w:type="gramStart"/>
      <w:r>
        <w:t>for</w:t>
      </w:r>
      <w:proofErr w:type="gramEnd"/>
      <w:r>
        <w:t xml:space="preserve"> and societies may approach their point of contact for help with grants</w:t>
      </w:r>
    </w:p>
    <w:p w14:paraId="7EA78816" w14:textId="5CFBB870" w:rsidR="008146BE" w:rsidRDefault="008146BE" w:rsidP="00C31A57">
      <w:pPr>
        <w:pStyle w:val="ListParagraph"/>
        <w:numPr>
          <w:ilvl w:val="0"/>
          <w:numId w:val="17"/>
        </w:numPr>
      </w:pPr>
      <w:r>
        <w:t xml:space="preserve">Question about Socs Exec voting – this is a majority vote </w:t>
      </w:r>
      <w:proofErr w:type="gramStart"/>
      <w:r>
        <w:t>system</w:t>
      </w:r>
      <w:proofErr w:type="gramEnd"/>
    </w:p>
    <w:p w14:paraId="7D6647F3" w14:textId="6EBF4D16" w:rsidR="008146BE" w:rsidRDefault="008146BE" w:rsidP="00C31A57">
      <w:pPr>
        <w:pStyle w:val="ListParagraph"/>
        <w:numPr>
          <w:ilvl w:val="0"/>
          <w:numId w:val="17"/>
        </w:numPr>
      </w:pPr>
      <w:r>
        <w:t xml:space="preserve">Question about Socs Exec funds – is Socs Exec fund separate to Arts and Culture? They are kept </w:t>
      </w:r>
      <w:proofErr w:type="gramStart"/>
      <w:r>
        <w:t>separate</w:t>
      </w:r>
      <w:proofErr w:type="gramEnd"/>
      <w:r>
        <w:t xml:space="preserve"> but both are administered by Socs Exec.</w:t>
      </w:r>
      <w:r w:rsidR="00D51A0B">
        <w:t xml:space="preserve"> Arts and Culture is £15k on top of the general £40k, so there is £55k available over the year in total</w:t>
      </w:r>
    </w:p>
    <w:p w14:paraId="164A0CA6" w14:textId="00AD5054" w:rsidR="00B85BB7" w:rsidRDefault="001D1211" w:rsidP="00B85BB7">
      <w:pPr>
        <w:pStyle w:val="ListParagraph"/>
        <w:numPr>
          <w:ilvl w:val="0"/>
          <w:numId w:val="17"/>
        </w:numPr>
      </w:pPr>
      <w:r>
        <w:t>Question from Socs Exec – wo</w:t>
      </w:r>
      <w:r w:rsidR="004D1193">
        <w:t xml:space="preserve">uld you come to </w:t>
      </w:r>
      <w:r>
        <w:t xml:space="preserve">grant-writing </w:t>
      </w:r>
      <w:r w:rsidR="004D1193">
        <w:t>sessions</w:t>
      </w:r>
      <w:r>
        <w:t xml:space="preserve"> if we put them on? Discussion that it’s hard to do one-size-fits-all; could be useful to create resources by </w:t>
      </w:r>
      <w:r w:rsidR="00121433">
        <w:t>type</w:t>
      </w:r>
      <w:r>
        <w:t xml:space="preserve"> of application </w:t>
      </w:r>
      <w:proofErr w:type="gramStart"/>
      <w:r>
        <w:t>e.g.</w:t>
      </w:r>
      <w:proofErr w:type="gramEnd"/>
      <w:r>
        <w:t xml:space="preserve"> </w:t>
      </w:r>
      <w:r w:rsidR="00121433">
        <w:t>grants for events, competitions, trips.</w:t>
      </w:r>
      <w:r w:rsidR="002A72FA">
        <w:t xml:space="preserve"> There isn’t a need for an in-person session unless this were more of a ‘surgery’ where socs can get practical help with their applications </w:t>
      </w:r>
      <w:r w:rsidR="000F24CC">
        <w:t>–</w:t>
      </w:r>
      <w:r w:rsidR="002A72FA">
        <w:t xml:space="preserve"> </w:t>
      </w:r>
      <w:r w:rsidR="000F24CC">
        <w:t xml:space="preserve">there is a need for resources which could sit </w:t>
      </w:r>
      <w:proofErr w:type="gramStart"/>
      <w:r w:rsidR="000F24CC">
        <w:t>online</w:t>
      </w:r>
      <w:proofErr w:type="gramEnd"/>
    </w:p>
    <w:p w14:paraId="6136AD1E" w14:textId="77777777" w:rsidR="00B85BB7" w:rsidRDefault="00B85BB7" w:rsidP="00B85BB7">
      <w:pPr>
        <w:pStyle w:val="ListParagraph"/>
      </w:pPr>
    </w:p>
    <w:p w14:paraId="006174B6" w14:textId="59ABD742" w:rsidR="009851E5" w:rsidRDefault="00B85BB7" w:rsidP="009851E5">
      <w:pPr>
        <w:rPr>
          <w:b/>
          <w:bCs/>
        </w:rPr>
      </w:pPr>
      <w:r>
        <w:rPr>
          <w:b/>
          <w:bCs/>
        </w:rPr>
        <w:t xml:space="preserve">4. </w:t>
      </w:r>
      <w:r w:rsidR="009851E5" w:rsidRPr="00211C59">
        <w:rPr>
          <w:b/>
          <w:bCs/>
        </w:rPr>
        <w:t>Electing new socs exec member</w:t>
      </w:r>
    </w:p>
    <w:p w14:paraId="73DEE6EE" w14:textId="6B181F99" w:rsidR="00B43CA7" w:rsidRDefault="00380A15" w:rsidP="009851E5">
      <w:r>
        <w:t xml:space="preserve">Ammar </w:t>
      </w:r>
      <w:r w:rsidR="00925F71">
        <w:t>Ameer –</w:t>
      </w:r>
      <w:r w:rsidR="00675F12">
        <w:t xml:space="preserve"> involved in </w:t>
      </w:r>
      <w:proofErr w:type="gramStart"/>
      <w:r w:rsidR="000F4D61">
        <w:t>a number of</w:t>
      </w:r>
      <w:proofErr w:type="gramEnd"/>
      <w:r w:rsidR="000F4D61">
        <w:t xml:space="preserve"> societies including </w:t>
      </w:r>
      <w:r w:rsidR="00675F12">
        <w:t>Rubik’s Cube</w:t>
      </w:r>
      <w:r w:rsidR="00925F71">
        <w:t xml:space="preserve">. </w:t>
      </w:r>
      <w:r w:rsidR="00E910A5">
        <w:t>No speech</w:t>
      </w:r>
    </w:p>
    <w:p w14:paraId="0B64CA0E" w14:textId="21548183" w:rsidR="00380A15" w:rsidRDefault="00925F71" w:rsidP="009851E5">
      <w:r>
        <w:t>Sam</w:t>
      </w:r>
      <w:r w:rsidR="00B43CA7">
        <w:t xml:space="preserve"> Marshallsay</w:t>
      </w:r>
      <w:r>
        <w:t xml:space="preserve"> </w:t>
      </w:r>
      <w:r w:rsidR="001C33FC">
        <w:t xml:space="preserve">– expresses support for Ammar, </w:t>
      </w:r>
      <w:proofErr w:type="gramStart"/>
      <w:r w:rsidR="001C33FC">
        <w:t>withdraws</w:t>
      </w:r>
      <w:proofErr w:type="gramEnd"/>
    </w:p>
    <w:p w14:paraId="3F235220" w14:textId="087520C6" w:rsidR="00925F71" w:rsidRPr="00380A15" w:rsidRDefault="00675F12" w:rsidP="009851E5">
      <w:r>
        <w:t xml:space="preserve">Shania Maritz </w:t>
      </w:r>
      <w:r w:rsidR="007C0065">
        <w:t>–</w:t>
      </w:r>
      <w:r>
        <w:t xml:space="preserve"> </w:t>
      </w:r>
      <w:r w:rsidR="007C0065">
        <w:t>founded and runs Harry Styles society. Union volunteer – Welcome Team leader and Hear to Listen.</w:t>
      </w:r>
      <w:r w:rsidR="00201B6B">
        <w:t xml:space="preserve"> W</w:t>
      </w:r>
      <w:r w:rsidR="003E2A7A">
        <w:t xml:space="preserve">ants to support people to find the society for them. Has pet </w:t>
      </w:r>
      <w:proofErr w:type="gramStart"/>
      <w:r w:rsidR="003E2A7A">
        <w:t>monkey</w:t>
      </w:r>
      <w:proofErr w:type="gramEnd"/>
      <w:r w:rsidR="001C33FC">
        <w:t xml:space="preserve"> </w:t>
      </w:r>
    </w:p>
    <w:p w14:paraId="35370328" w14:textId="204DEEEE" w:rsidR="00380A15" w:rsidRDefault="00423A94" w:rsidP="009851E5">
      <w:r>
        <w:t xml:space="preserve">Attendees vote </w:t>
      </w:r>
      <w:r w:rsidR="001C3523">
        <w:t>–</w:t>
      </w:r>
      <w:r>
        <w:t xml:space="preserve"> </w:t>
      </w:r>
      <w:r w:rsidR="001C3523">
        <w:t xml:space="preserve">Shania is </w:t>
      </w:r>
      <w:proofErr w:type="gramStart"/>
      <w:r w:rsidR="001C3523">
        <w:t>elected</w:t>
      </w:r>
      <w:proofErr w:type="gramEnd"/>
    </w:p>
    <w:p w14:paraId="269AF4A1" w14:textId="77777777" w:rsidR="007642B7" w:rsidRPr="00423A94" w:rsidRDefault="007642B7" w:rsidP="009851E5"/>
    <w:p w14:paraId="7EE368DB" w14:textId="44D65A4D" w:rsidR="009756E9" w:rsidRPr="00320631" w:rsidRDefault="007642B7" w:rsidP="009851E5">
      <w:r>
        <w:rPr>
          <w:b/>
          <w:bCs/>
        </w:rPr>
        <w:t xml:space="preserve">5. </w:t>
      </w:r>
      <w:r w:rsidR="009851E5" w:rsidRPr="00211C59">
        <w:rPr>
          <w:b/>
          <w:bCs/>
        </w:rPr>
        <w:t xml:space="preserve">Talk to your </w:t>
      </w:r>
      <w:proofErr w:type="spellStart"/>
      <w:r w:rsidR="009851E5" w:rsidRPr="00211C59">
        <w:rPr>
          <w:b/>
          <w:bCs/>
        </w:rPr>
        <w:t>Intersoc</w:t>
      </w:r>
      <w:proofErr w:type="spellEnd"/>
      <w:r w:rsidR="009851E5" w:rsidRPr="00211C59">
        <w:rPr>
          <w:b/>
          <w:bCs/>
        </w:rPr>
        <w:t xml:space="preserve"> Rep time</w:t>
      </w:r>
      <w:r w:rsidR="00320631">
        <w:rPr>
          <w:b/>
          <w:bCs/>
        </w:rPr>
        <w:t xml:space="preserve"> </w:t>
      </w:r>
      <w:r w:rsidR="00320631">
        <w:t xml:space="preserve">– not </w:t>
      </w:r>
      <w:proofErr w:type="spellStart"/>
      <w:r w:rsidR="00320631">
        <w:t>minuted</w:t>
      </w:r>
      <w:proofErr w:type="spellEnd"/>
      <w:r w:rsidR="00B725AC">
        <w:t>. Attendees are offered a chance to chat with their relevant Soc Exec member</w:t>
      </w:r>
      <w:r>
        <w:t xml:space="preserve"> and concerns may be passed to socs staff if </w:t>
      </w:r>
      <w:proofErr w:type="gramStart"/>
      <w:r>
        <w:t>needed</w:t>
      </w:r>
      <w:proofErr w:type="gramEnd"/>
    </w:p>
    <w:sectPr w:rsidR="009756E9" w:rsidRPr="00320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40C"/>
    <w:multiLevelType w:val="hybridMultilevel"/>
    <w:tmpl w:val="652A6E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563B18"/>
    <w:multiLevelType w:val="hybridMultilevel"/>
    <w:tmpl w:val="D4A8ACBA"/>
    <w:lvl w:ilvl="0" w:tplc="EA7EA5C2">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62FE"/>
    <w:multiLevelType w:val="hybridMultilevel"/>
    <w:tmpl w:val="EDD8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E0093"/>
    <w:multiLevelType w:val="hybridMultilevel"/>
    <w:tmpl w:val="8F1A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951776"/>
    <w:multiLevelType w:val="hybridMultilevel"/>
    <w:tmpl w:val="714CD3EC"/>
    <w:lvl w:ilvl="0" w:tplc="FAD092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87F66"/>
    <w:multiLevelType w:val="hybridMultilevel"/>
    <w:tmpl w:val="025A70D6"/>
    <w:lvl w:ilvl="0" w:tplc="EB6E7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25FC2"/>
    <w:multiLevelType w:val="hybridMultilevel"/>
    <w:tmpl w:val="AF8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14CA5"/>
    <w:multiLevelType w:val="hybridMultilevel"/>
    <w:tmpl w:val="36CE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D2D11"/>
    <w:multiLevelType w:val="hybridMultilevel"/>
    <w:tmpl w:val="3FD8C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2213D5"/>
    <w:multiLevelType w:val="hybridMultilevel"/>
    <w:tmpl w:val="0EA0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70E2D"/>
    <w:multiLevelType w:val="hybridMultilevel"/>
    <w:tmpl w:val="EEC0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5404"/>
    <w:multiLevelType w:val="hybridMultilevel"/>
    <w:tmpl w:val="BCC0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847C7"/>
    <w:multiLevelType w:val="hybridMultilevel"/>
    <w:tmpl w:val="CAAE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460F0"/>
    <w:multiLevelType w:val="hybridMultilevel"/>
    <w:tmpl w:val="5B0A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8101F"/>
    <w:multiLevelType w:val="hybridMultilevel"/>
    <w:tmpl w:val="39F2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C4399F"/>
    <w:multiLevelType w:val="hybridMultilevel"/>
    <w:tmpl w:val="B61CFC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99B000E"/>
    <w:multiLevelType w:val="hybridMultilevel"/>
    <w:tmpl w:val="32AEB81A"/>
    <w:lvl w:ilvl="0" w:tplc="40383A48">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526556">
    <w:abstractNumId w:val="1"/>
  </w:num>
  <w:num w:numId="2" w16cid:durableId="1538740354">
    <w:abstractNumId w:val="9"/>
  </w:num>
  <w:num w:numId="3" w16cid:durableId="1332299061">
    <w:abstractNumId w:val="7"/>
  </w:num>
  <w:num w:numId="4" w16cid:durableId="1248032432">
    <w:abstractNumId w:val="2"/>
  </w:num>
  <w:num w:numId="5" w16cid:durableId="472910505">
    <w:abstractNumId w:val="6"/>
  </w:num>
  <w:num w:numId="6" w16cid:durableId="2026856536">
    <w:abstractNumId w:val="10"/>
  </w:num>
  <w:num w:numId="7" w16cid:durableId="227573080">
    <w:abstractNumId w:val="4"/>
  </w:num>
  <w:num w:numId="8" w16cid:durableId="1003435990">
    <w:abstractNumId w:val="11"/>
  </w:num>
  <w:num w:numId="9" w16cid:durableId="1963685601">
    <w:abstractNumId w:val="5"/>
  </w:num>
  <w:num w:numId="10" w16cid:durableId="1911503226">
    <w:abstractNumId w:val="16"/>
  </w:num>
  <w:num w:numId="11" w16cid:durableId="1739160763">
    <w:abstractNumId w:val="13"/>
  </w:num>
  <w:num w:numId="12" w16cid:durableId="929433952">
    <w:abstractNumId w:val="8"/>
  </w:num>
  <w:num w:numId="13" w16cid:durableId="645167975">
    <w:abstractNumId w:val="14"/>
  </w:num>
  <w:num w:numId="14" w16cid:durableId="527836439">
    <w:abstractNumId w:val="3"/>
  </w:num>
  <w:num w:numId="15" w16cid:durableId="940467">
    <w:abstractNumId w:val="15"/>
  </w:num>
  <w:num w:numId="16" w16cid:durableId="1261376225">
    <w:abstractNumId w:val="0"/>
  </w:num>
  <w:num w:numId="17" w16cid:durableId="1340353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A2"/>
    <w:rsid w:val="000318F7"/>
    <w:rsid w:val="00042278"/>
    <w:rsid w:val="00064221"/>
    <w:rsid w:val="000674B6"/>
    <w:rsid w:val="00087F3D"/>
    <w:rsid w:val="000B5E68"/>
    <w:rsid w:val="000C5790"/>
    <w:rsid w:val="000D538A"/>
    <w:rsid w:val="000D7CE3"/>
    <w:rsid w:val="000F00A9"/>
    <w:rsid w:val="000F0304"/>
    <w:rsid w:val="000F24CC"/>
    <w:rsid w:val="000F4D61"/>
    <w:rsid w:val="00121433"/>
    <w:rsid w:val="00127062"/>
    <w:rsid w:val="001378CE"/>
    <w:rsid w:val="001942A2"/>
    <w:rsid w:val="001C33FC"/>
    <w:rsid w:val="001C3523"/>
    <w:rsid w:val="001D1211"/>
    <w:rsid w:val="001D54C6"/>
    <w:rsid w:val="001F0D74"/>
    <w:rsid w:val="001F786E"/>
    <w:rsid w:val="00201B6B"/>
    <w:rsid w:val="00211C59"/>
    <w:rsid w:val="00233DF2"/>
    <w:rsid w:val="002519EF"/>
    <w:rsid w:val="002609A2"/>
    <w:rsid w:val="00264CE5"/>
    <w:rsid w:val="00275658"/>
    <w:rsid w:val="00282578"/>
    <w:rsid w:val="002A4167"/>
    <w:rsid w:val="002A72FA"/>
    <w:rsid w:val="002B719C"/>
    <w:rsid w:val="002C0A4A"/>
    <w:rsid w:val="002C2F96"/>
    <w:rsid w:val="002D2079"/>
    <w:rsid w:val="00320631"/>
    <w:rsid w:val="00345983"/>
    <w:rsid w:val="00350977"/>
    <w:rsid w:val="00380A15"/>
    <w:rsid w:val="0039647F"/>
    <w:rsid w:val="003A3634"/>
    <w:rsid w:val="003B05B2"/>
    <w:rsid w:val="003E0469"/>
    <w:rsid w:val="003E2A7A"/>
    <w:rsid w:val="003E438D"/>
    <w:rsid w:val="003F263B"/>
    <w:rsid w:val="003F3CB2"/>
    <w:rsid w:val="003F4CCA"/>
    <w:rsid w:val="00413C00"/>
    <w:rsid w:val="00423A94"/>
    <w:rsid w:val="00467EED"/>
    <w:rsid w:val="004B6EB2"/>
    <w:rsid w:val="004C3EF8"/>
    <w:rsid w:val="004D1193"/>
    <w:rsid w:val="005259AA"/>
    <w:rsid w:val="0052603A"/>
    <w:rsid w:val="005447B2"/>
    <w:rsid w:val="005808DF"/>
    <w:rsid w:val="005A427A"/>
    <w:rsid w:val="005A7616"/>
    <w:rsid w:val="005D770E"/>
    <w:rsid w:val="005E0162"/>
    <w:rsid w:val="005E1DFB"/>
    <w:rsid w:val="005E2299"/>
    <w:rsid w:val="005E55F5"/>
    <w:rsid w:val="00621194"/>
    <w:rsid w:val="006453D3"/>
    <w:rsid w:val="00645CDD"/>
    <w:rsid w:val="00672168"/>
    <w:rsid w:val="00675F12"/>
    <w:rsid w:val="006B7B73"/>
    <w:rsid w:val="006D46F3"/>
    <w:rsid w:val="007027AB"/>
    <w:rsid w:val="00716BA5"/>
    <w:rsid w:val="007573D9"/>
    <w:rsid w:val="00757D48"/>
    <w:rsid w:val="007642B7"/>
    <w:rsid w:val="00784BA7"/>
    <w:rsid w:val="007A1DE8"/>
    <w:rsid w:val="007B1620"/>
    <w:rsid w:val="007B3EA5"/>
    <w:rsid w:val="007C0065"/>
    <w:rsid w:val="007C073D"/>
    <w:rsid w:val="007C13A8"/>
    <w:rsid w:val="007D6909"/>
    <w:rsid w:val="007F36D0"/>
    <w:rsid w:val="00812241"/>
    <w:rsid w:val="008146BE"/>
    <w:rsid w:val="0081691B"/>
    <w:rsid w:val="00824DD1"/>
    <w:rsid w:val="008349A1"/>
    <w:rsid w:val="0084092B"/>
    <w:rsid w:val="00862EDA"/>
    <w:rsid w:val="008650D3"/>
    <w:rsid w:val="008A6690"/>
    <w:rsid w:val="008B477B"/>
    <w:rsid w:val="008E02DE"/>
    <w:rsid w:val="00900E7A"/>
    <w:rsid w:val="00906680"/>
    <w:rsid w:val="00925F71"/>
    <w:rsid w:val="00957350"/>
    <w:rsid w:val="009616FB"/>
    <w:rsid w:val="00963E12"/>
    <w:rsid w:val="009756E9"/>
    <w:rsid w:val="00975E8A"/>
    <w:rsid w:val="009851E5"/>
    <w:rsid w:val="009A5724"/>
    <w:rsid w:val="009B6BDA"/>
    <w:rsid w:val="009C6688"/>
    <w:rsid w:val="009D09D1"/>
    <w:rsid w:val="009D5CCD"/>
    <w:rsid w:val="00A14B07"/>
    <w:rsid w:val="00A151E1"/>
    <w:rsid w:val="00A50FBB"/>
    <w:rsid w:val="00A73D31"/>
    <w:rsid w:val="00AB1564"/>
    <w:rsid w:val="00AD3E3D"/>
    <w:rsid w:val="00AF2635"/>
    <w:rsid w:val="00B43CA7"/>
    <w:rsid w:val="00B56FFD"/>
    <w:rsid w:val="00B6044F"/>
    <w:rsid w:val="00B725AC"/>
    <w:rsid w:val="00B85BB7"/>
    <w:rsid w:val="00B90EEC"/>
    <w:rsid w:val="00BB6662"/>
    <w:rsid w:val="00BE00F5"/>
    <w:rsid w:val="00BF66B1"/>
    <w:rsid w:val="00BF7F02"/>
    <w:rsid w:val="00C0495D"/>
    <w:rsid w:val="00C07A4D"/>
    <w:rsid w:val="00C107B2"/>
    <w:rsid w:val="00C16AD2"/>
    <w:rsid w:val="00C2477A"/>
    <w:rsid w:val="00C31A57"/>
    <w:rsid w:val="00C503B0"/>
    <w:rsid w:val="00C544D4"/>
    <w:rsid w:val="00C70B95"/>
    <w:rsid w:val="00C7670D"/>
    <w:rsid w:val="00C85490"/>
    <w:rsid w:val="00C94158"/>
    <w:rsid w:val="00CA4906"/>
    <w:rsid w:val="00CC107A"/>
    <w:rsid w:val="00CC2177"/>
    <w:rsid w:val="00CD3B19"/>
    <w:rsid w:val="00CD5525"/>
    <w:rsid w:val="00D0460D"/>
    <w:rsid w:val="00D07DC7"/>
    <w:rsid w:val="00D137A2"/>
    <w:rsid w:val="00D13CA2"/>
    <w:rsid w:val="00D51A0B"/>
    <w:rsid w:val="00D705C1"/>
    <w:rsid w:val="00D73CCB"/>
    <w:rsid w:val="00D83C74"/>
    <w:rsid w:val="00DC2F79"/>
    <w:rsid w:val="00DC4701"/>
    <w:rsid w:val="00DC7391"/>
    <w:rsid w:val="00E034E0"/>
    <w:rsid w:val="00E169B9"/>
    <w:rsid w:val="00E425E7"/>
    <w:rsid w:val="00E459E7"/>
    <w:rsid w:val="00E45A1C"/>
    <w:rsid w:val="00E60159"/>
    <w:rsid w:val="00E60D71"/>
    <w:rsid w:val="00E63CCA"/>
    <w:rsid w:val="00E74CFA"/>
    <w:rsid w:val="00E75F73"/>
    <w:rsid w:val="00E910A5"/>
    <w:rsid w:val="00E931B6"/>
    <w:rsid w:val="00E973F7"/>
    <w:rsid w:val="00EA2B0C"/>
    <w:rsid w:val="00EB1CF0"/>
    <w:rsid w:val="00EB6CD8"/>
    <w:rsid w:val="00EB7C4A"/>
    <w:rsid w:val="00EF760D"/>
    <w:rsid w:val="00F01A45"/>
    <w:rsid w:val="00F377D5"/>
    <w:rsid w:val="00F5528E"/>
    <w:rsid w:val="00F704FE"/>
    <w:rsid w:val="00F84F4B"/>
    <w:rsid w:val="00F918F9"/>
    <w:rsid w:val="00FC2BF9"/>
    <w:rsid w:val="00FD43A6"/>
    <w:rsid w:val="00FD648F"/>
    <w:rsid w:val="00FE7B3F"/>
    <w:rsid w:val="00FF3889"/>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C9D3"/>
  <w15:chartTrackingRefBased/>
  <w15:docId w15:val="{A73F704B-BA55-4206-88E8-2357955E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A2"/>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241"/>
    <w:pPr>
      <w:ind w:left="720"/>
      <w:contextualSpacing/>
    </w:pPr>
  </w:style>
  <w:style w:type="character" w:styleId="Hyperlink">
    <w:name w:val="Hyperlink"/>
    <w:basedOn w:val="DefaultParagraphFont"/>
    <w:uiPriority w:val="99"/>
    <w:unhideWhenUsed/>
    <w:rsid w:val="008E02DE"/>
    <w:rPr>
      <w:color w:val="0563C1" w:themeColor="hyperlink"/>
      <w:u w:val="single"/>
    </w:rPr>
  </w:style>
  <w:style w:type="character" w:styleId="UnresolvedMention">
    <w:name w:val="Unresolved Mention"/>
    <w:basedOn w:val="DefaultParagraphFont"/>
    <w:uiPriority w:val="99"/>
    <w:semiHidden/>
    <w:unhideWhenUsed/>
    <w:rsid w:val="008E02DE"/>
    <w:rPr>
      <w:color w:val="605E5C"/>
      <w:shd w:val="clear" w:color="auto" w:fill="E1DFDD"/>
    </w:rPr>
  </w:style>
  <w:style w:type="character" w:styleId="FollowedHyperlink">
    <w:name w:val="FollowedHyperlink"/>
    <w:basedOn w:val="DefaultParagraphFont"/>
    <w:uiPriority w:val="99"/>
    <w:semiHidden/>
    <w:unhideWhenUsed/>
    <w:rsid w:val="00816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0357">
      <w:bodyDiv w:val="1"/>
      <w:marLeft w:val="0"/>
      <w:marRight w:val="0"/>
      <w:marTop w:val="0"/>
      <w:marBottom w:val="0"/>
      <w:divBdr>
        <w:top w:val="none" w:sz="0" w:space="0" w:color="auto"/>
        <w:left w:val="none" w:sz="0" w:space="0" w:color="auto"/>
        <w:bottom w:val="none" w:sz="0" w:space="0" w:color="auto"/>
        <w:right w:val="none" w:sz="0" w:space="0" w:color="auto"/>
      </w:divBdr>
    </w:div>
    <w:div w:id="4952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support/money/financialsupport/" TargetMode="External"/><Relationship Id="rId3" Type="http://schemas.openxmlformats.org/officeDocument/2006/relationships/settings" Target="settings.xml"/><Relationship Id="rId7" Type="http://schemas.openxmlformats.org/officeDocument/2006/relationships/hyperlink" Target="mailto:strathunion.societies@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hunion.societies@strath.ac.uk" TargetMode="External"/><Relationship Id="rId5" Type="http://schemas.openxmlformats.org/officeDocument/2006/relationships/hyperlink" Target="https://www.strathunion.com/groups/societies-exe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8808</Characters>
  <Application>Microsoft Office Word</Application>
  <DocSecurity>0</DocSecurity>
  <Lines>73</Lines>
  <Paragraphs>20</Paragraphs>
  <ScaleCrop>false</ScaleCrop>
  <Company>University of Strathclyde</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Erin Ross</cp:lastModifiedBy>
  <cp:revision>2</cp:revision>
  <dcterms:created xsi:type="dcterms:W3CDTF">2023-11-30T17:31:00Z</dcterms:created>
  <dcterms:modified xsi:type="dcterms:W3CDTF">2023-11-30T17:31:00Z</dcterms:modified>
</cp:coreProperties>
</file>