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0AE84" w14:textId="6B93AAB1" w:rsidR="008D4079" w:rsidRPr="00841768" w:rsidRDefault="71005CD6" w:rsidP="5412A890">
      <w:pPr>
        <w:spacing w:line="252" w:lineRule="auto"/>
        <w:jc w:val="center"/>
        <w:rPr>
          <w:rFonts w:ascii="Calibri" w:eastAsia="Calibri" w:hAnsi="Calibri" w:cs="Calibri"/>
          <w:b/>
          <w:bCs/>
          <w:color w:val="000000" w:themeColor="text1"/>
          <w:sz w:val="22"/>
          <w:szCs w:val="22"/>
          <w:lang w:val="en-GB"/>
        </w:rPr>
      </w:pPr>
      <w:r w:rsidRPr="00841768">
        <w:rPr>
          <w:rFonts w:ascii="Calibri" w:eastAsia="Calibri" w:hAnsi="Calibri" w:cs="Calibri"/>
          <w:b/>
          <w:bCs/>
          <w:color w:val="000000" w:themeColor="text1"/>
          <w:sz w:val="22"/>
          <w:szCs w:val="22"/>
          <w:lang w:val="en-GB"/>
        </w:rPr>
        <w:t xml:space="preserve">Societies </w:t>
      </w:r>
      <w:r w:rsidR="00802C89">
        <w:rPr>
          <w:rFonts w:ascii="Calibri" w:eastAsia="Calibri" w:hAnsi="Calibri" w:cs="Calibri"/>
          <w:b/>
          <w:bCs/>
          <w:color w:val="000000" w:themeColor="text1"/>
          <w:sz w:val="22"/>
          <w:szCs w:val="22"/>
          <w:lang w:val="en-GB"/>
        </w:rPr>
        <w:t>Annual General Meeting 2025</w:t>
      </w:r>
    </w:p>
    <w:p w14:paraId="6C5EA345" w14:textId="12A01F9E" w:rsidR="008D4079" w:rsidRPr="00841768" w:rsidRDefault="00802C89" w:rsidP="5412A890">
      <w:pPr>
        <w:spacing w:line="252" w:lineRule="auto"/>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25</w:t>
      </w:r>
      <w:r w:rsidR="71005CD6" w:rsidRPr="00841768">
        <w:rPr>
          <w:rFonts w:ascii="Calibri" w:eastAsia="Calibri" w:hAnsi="Calibri" w:cs="Calibri"/>
          <w:b/>
          <w:bCs/>
          <w:color w:val="000000" w:themeColor="text1"/>
          <w:sz w:val="22"/>
          <w:szCs w:val="22"/>
          <w:lang w:val="en-GB"/>
        </w:rPr>
        <w:t>/</w:t>
      </w:r>
      <w:r w:rsidR="0A733C13" w:rsidRPr="00841768">
        <w:rPr>
          <w:rFonts w:ascii="Calibri" w:eastAsia="Calibri" w:hAnsi="Calibri" w:cs="Calibri"/>
          <w:b/>
          <w:bCs/>
          <w:color w:val="000000" w:themeColor="text1"/>
          <w:sz w:val="22"/>
          <w:szCs w:val="22"/>
          <w:lang w:val="en-GB"/>
        </w:rPr>
        <w:t>0</w:t>
      </w:r>
      <w:r w:rsidR="32F1A5A1" w:rsidRPr="00841768">
        <w:rPr>
          <w:rFonts w:ascii="Calibri" w:eastAsia="Calibri" w:hAnsi="Calibri" w:cs="Calibri"/>
          <w:b/>
          <w:bCs/>
          <w:color w:val="000000" w:themeColor="text1"/>
          <w:sz w:val="22"/>
          <w:szCs w:val="22"/>
          <w:lang w:val="en-GB"/>
        </w:rPr>
        <w:t>3</w:t>
      </w:r>
      <w:r w:rsidR="71005CD6" w:rsidRPr="00841768">
        <w:rPr>
          <w:rFonts w:ascii="Calibri" w:eastAsia="Calibri" w:hAnsi="Calibri" w:cs="Calibri"/>
          <w:b/>
          <w:bCs/>
          <w:color w:val="000000" w:themeColor="text1"/>
          <w:sz w:val="22"/>
          <w:szCs w:val="22"/>
          <w:lang w:val="en-GB"/>
        </w:rPr>
        <w:t>/2</w:t>
      </w:r>
      <w:r w:rsidR="1F95C64A" w:rsidRPr="00841768">
        <w:rPr>
          <w:rFonts w:ascii="Calibri" w:eastAsia="Calibri" w:hAnsi="Calibri" w:cs="Calibri"/>
          <w:b/>
          <w:bCs/>
          <w:color w:val="000000" w:themeColor="text1"/>
          <w:sz w:val="22"/>
          <w:szCs w:val="22"/>
          <w:lang w:val="en-GB"/>
        </w:rPr>
        <w:t>5</w:t>
      </w:r>
      <w:r>
        <w:rPr>
          <w:rFonts w:ascii="Calibri" w:eastAsia="Calibri" w:hAnsi="Calibri" w:cs="Calibri"/>
          <w:b/>
          <w:bCs/>
          <w:color w:val="000000" w:themeColor="text1"/>
          <w:sz w:val="22"/>
          <w:szCs w:val="22"/>
          <w:lang w:val="en-GB"/>
        </w:rPr>
        <w:t xml:space="preserve"> – 17:30-19:</w:t>
      </w:r>
      <w:r w:rsidR="00FC2724">
        <w:rPr>
          <w:rFonts w:ascii="Calibri" w:eastAsia="Calibri" w:hAnsi="Calibri" w:cs="Calibri"/>
          <w:b/>
          <w:bCs/>
          <w:color w:val="000000" w:themeColor="text1"/>
          <w:sz w:val="22"/>
          <w:szCs w:val="22"/>
          <w:lang w:val="en-GB"/>
        </w:rPr>
        <w:t>00 – Mandela Auditorium</w:t>
      </w:r>
    </w:p>
    <w:p w14:paraId="78A0779D" w14:textId="77777777" w:rsidR="00A3708C" w:rsidRDefault="00A3708C" w:rsidP="0036178E">
      <w:pPr>
        <w:spacing w:after="0" w:line="252" w:lineRule="auto"/>
        <w:rPr>
          <w:rFonts w:ascii="Calibri" w:eastAsia="Calibri" w:hAnsi="Calibri" w:cs="Calibri"/>
          <w:color w:val="000000" w:themeColor="text1"/>
          <w:sz w:val="22"/>
          <w:szCs w:val="22"/>
        </w:rPr>
        <w:sectPr w:rsidR="00A3708C">
          <w:pgSz w:w="12240" w:h="15840"/>
          <w:pgMar w:top="1440" w:right="1440" w:bottom="1440" w:left="1440" w:header="720" w:footer="720" w:gutter="0"/>
          <w:cols w:space="720"/>
          <w:docGrid w:linePitch="360"/>
        </w:sectPr>
      </w:pPr>
    </w:p>
    <w:p w14:paraId="4016C6FE" w14:textId="77777777" w:rsidR="008938F5" w:rsidRPr="0059266B" w:rsidRDefault="0036178E" w:rsidP="0036178E">
      <w:pPr>
        <w:spacing w:after="0" w:line="252" w:lineRule="auto"/>
        <w:rPr>
          <w:rFonts w:ascii="Calibri" w:eastAsia="Calibri" w:hAnsi="Calibri" w:cs="Calibri"/>
          <w:b/>
          <w:bCs/>
          <w:color w:val="000000" w:themeColor="text1"/>
          <w:sz w:val="22"/>
          <w:szCs w:val="22"/>
        </w:rPr>
        <w:sectPr w:rsidR="008938F5" w:rsidRPr="0059266B" w:rsidSect="00A3708C">
          <w:type w:val="continuous"/>
          <w:pgSz w:w="12240" w:h="15840"/>
          <w:pgMar w:top="1440" w:right="1440" w:bottom="1440" w:left="1440" w:header="720" w:footer="720" w:gutter="0"/>
          <w:cols w:num="3" w:space="720"/>
          <w:docGrid w:linePitch="360"/>
        </w:sectPr>
      </w:pPr>
      <w:r w:rsidRPr="0059266B">
        <w:rPr>
          <w:rFonts w:ascii="Calibri" w:eastAsia="Calibri" w:hAnsi="Calibri" w:cs="Calibri"/>
          <w:b/>
          <w:bCs/>
          <w:color w:val="000000" w:themeColor="text1"/>
          <w:sz w:val="22"/>
          <w:szCs w:val="22"/>
        </w:rPr>
        <w:t>Present:</w:t>
      </w:r>
    </w:p>
    <w:p w14:paraId="5813210B" w14:textId="77777777" w:rsidR="004C63A5" w:rsidRDefault="0036178E" w:rsidP="0036178E">
      <w:pPr>
        <w:spacing w:after="0" w:line="252" w:lineRule="auto"/>
        <w:rPr>
          <w:rFonts w:ascii="Calibri" w:eastAsia="Calibri" w:hAnsi="Calibri" w:cs="Calibri"/>
          <w:color w:val="000000" w:themeColor="text1"/>
          <w:sz w:val="22"/>
          <w:szCs w:val="22"/>
        </w:rPr>
        <w:sectPr w:rsidR="004C63A5" w:rsidSect="004C63A5">
          <w:type w:val="continuous"/>
          <w:pgSz w:w="12240" w:h="15840"/>
          <w:pgMar w:top="1440" w:right="1440" w:bottom="1440" w:left="1440" w:header="720" w:footer="720" w:gutter="0"/>
          <w:cols w:space="720"/>
          <w:docGrid w:linePitch="360"/>
        </w:sectPr>
      </w:pPr>
      <w:r w:rsidRPr="00841768">
        <w:rPr>
          <w:rFonts w:ascii="Calibri" w:eastAsia="Calibri" w:hAnsi="Calibri" w:cs="Calibri"/>
          <w:color w:val="000000" w:themeColor="text1"/>
          <w:sz w:val="22"/>
          <w:szCs w:val="22"/>
        </w:rPr>
        <w:t>Jamie Campbell, VP Community (Chair) – JC</w:t>
      </w:r>
    </w:p>
    <w:p w14:paraId="6A6BC151" w14:textId="7BD7029F" w:rsidR="0036178E" w:rsidRPr="00841768" w:rsidRDefault="0036178E" w:rsidP="0036178E">
      <w:pPr>
        <w:spacing w:after="0" w:line="252" w:lineRule="auto"/>
        <w:rPr>
          <w:rFonts w:ascii="Calibri" w:eastAsia="Calibri" w:hAnsi="Calibri" w:cs="Calibri"/>
          <w:color w:val="000000" w:themeColor="text1"/>
          <w:sz w:val="22"/>
          <w:szCs w:val="22"/>
        </w:rPr>
      </w:pPr>
      <w:r w:rsidRPr="00841768">
        <w:rPr>
          <w:rFonts w:ascii="Calibri" w:eastAsia="Calibri" w:hAnsi="Calibri" w:cs="Calibri"/>
          <w:color w:val="000000" w:themeColor="text1"/>
          <w:sz w:val="22"/>
          <w:szCs w:val="22"/>
        </w:rPr>
        <w:t>Chep Jackson</w:t>
      </w:r>
      <w:r w:rsidR="000706DE">
        <w:rPr>
          <w:rFonts w:ascii="Calibri" w:eastAsia="Calibri" w:hAnsi="Calibri" w:cs="Calibri"/>
          <w:color w:val="000000" w:themeColor="text1"/>
          <w:sz w:val="22"/>
          <w:szCs w:val="22"/>
        </w:rPr>
        <w:t>, Socs Exec</w:t>
      </w:r>
    </w:p>
    <w:p w14:paraId="47628B40" w14:textId="17DCCE67" w:rsidR="0036178E" w:rsidRPr="00841768" w:rsidRDefault="0036178E" w:rsidP="0036178E">
      <w:pPr>
        <w:spacing w:after="0" w:line="252" w:lineRule="auto"/>
        <w:rPr>
          <w:rFonts w:ascii="Calibri" w:eastAsia="Calibri" w:hAnsi="Calibri" w:cs="Calibri"/>
          <w:color w:val="000000" w:themeColor="text1"/>
          <w:sz w:val="22"/>
          <w:szCs w:val="22"/>
        </w:rPr>
      </w:pPr>
      <w:r w:rsidRPr="00841768">
        <w:rPr>
          <w:rFonts w:ascii="Calibri" w:eastAsia="Calibri" w:hAnsi="Calibri" w:cs="Calibri"/>
          <w:color w:val="000000" w:themeColor="text1"/>
          <w:sz w:val="22"/>
          <w:szCs w:val="22"/>
        </w:rPr>
        <w:t>Jo Fitzpatrick</w:t>
      </w:r>
      <w:r w:rsidR="000706DE">
        <w:rPr>
          <w:rFonts w:ascii="Calibri" w:eastAsia="Calibri" w:hAnsi="Calibri" w:cs="Calibri"/>
          <w:color w:val="000000" w:themeColor="text1"/>
          <w:sz w:val="22"/>
          <w:szCs w:val="22"/>
        </w:rPr>
        <w:t>, Socs Exec</w:t>
      </w:r>
    </w:p>
    <w:p w14:paraId="2A84E97F" w14:textId="5B397169" w:rsidR="0036178E" w:rsidRDefault="0036178E" w:rsidP="0036178E">
      <w:pPr>
        <w:spacing w:after="0" w:line="252" w:lineRule="auto"/>
        <w:rPr>
          <w:rFonts w:ascii="Calibri" w:eastAsia="Calibri" w:hAnsi="Calibri" w:cs="Calibri"/>
          <w:color w:val="000000" w:themeColor="text1"/>
          <w:sz w:val="22"/>
          <w:szCs w:val="22"/>
        </w:rPr>
      </w:pPr>
      <w:r w:rsidRPr="00841768">
        <w:rPr>
          <w:rFonts w:ascii="Calibri" w:eastAsia="Calibri" w:hAnsi="Calibri" w:cs="Calibri"/>
          <w:color w:val="000000" w:themeColor="text1"/>
          <w:sz w:val="22"/>
          <w:szCs w:val="22"/>
        </w:rPr>
        <w:t>Shania Mari</w:t>
      </w:r>
      <w:r w:rsidR="00736B98">
        <w:rPr>
          <w:rFonts w:ascii="Calibri" w:eastAsia="Calibri" w:hAnsi="Calibri" w:cs="Calibri"/>
          <w:color w:val="000000" w:themeColor="text1"/>
          <w:sz w:val="22"/>
          <w:szCs w:val="22"/>
        </w:rPr>
        <w:t>t</w:t>
      </w:r>
      <w:r w:rsidRPr="00841768">
        <w:rPr>
          <w:rFonts w:ascii="Calibri" w:eastAsia="Calibri" w:hAnsi="Calibri" w:cs="Calibri"/>
          <w:color w:val="000000" w:themeColor="text1"/>
          <w:sz w:val="22"/>
          <w:szCs w:val="22"/>
        </w:rPr>
        <w:t>z</w:t>
      </w:r>
      <w:r w:rsidR="000706DE">
        <w:rPr>
          <w:rFonts w:ascii="Calibri" w:eastAsia="Calibri" w:hAnsi="Calibri" w:cs="Calibri"/>
          <w:color w:val="000000" w:themeColor="text1"/>
          <w:sz w:val="22"/>
          <w:szCs w:val="22"/>
        </w:rPr>
        <w:t>, Socs Exec</w:t>
      </w:r>
    </w:p>
    <w:p w14:paraId="24AD42DB"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Abercrombie and Stitch</w:t>
      </w:r>
    </w:p>
    <w:p w14:paraId="25EA943E"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AIESEC in Glasgow</w:t>
      </w:r>
    </w:p>
    <w:p w14:paraId="3345C958"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Andersonian Chemical Society</w:t>
      </w:r>
    </w:p>
    <w:p w14:paraId="1749FF0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Bands at Strathclyde society</w:t>
      </w:r>
    </w:p>
    <w:p w14:paraId="0CC8682A"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BGS</w:t>
      </w:r>
    </w:p>
    <w:p w14:paraId="7F50B978"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Biomedical Engineering society </w:t>
      </w:r>
    </w:p>
    <w:p w14:paraId="56E822DC"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Biomedical science society </w:t>
      </w:r>
    </w:p>
    <w:p w14:paraId="228E2BEA"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Book Club</w:t>
      </w:r>
    </w:p>
    <w:p w14:paraId="43376941"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British Sign Language</w:t>
      </w:r>
    </w:p>
    <w:p w14:paraId="3FCDB3C3"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Business Analysis Society</w:t>
      </w:r>
    </w:p>
    <w:p w14:paraId="51760ED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Calisthenics society</w:t>
      </w:r>
    </w:p>
    <w:p w14:paraId="39232CA3"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Central Asian Society</w:t>
      </w:r>
    </w:p>
    <w:p w14:paraId="15743259"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Chess</w:t>
      </w:r>
    </w:p>
    <w:p w14:paraId="25BC3E99"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Chinese Student &amp; Scholars Association </w:t>
      </w:r>
    </w:p>
    <w:p w14:paraId="41BA4B4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Civil and environmental engineering post graduate society </w:t>
      </w:r>
    </w:p>
    <w:p w14:paraId="22E59DA9"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Cocktail and Mocktail Society</w:t>
      </w:r>
    </w:p>
    <w:p w14:paraId="5DDE13D7"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Concert Band</w:t>
      </w:r>
    </w:p>
    <w:p w14:paraId="2BAC08D5"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Cooking Society</w:t>
      </w:r>
    </w:p>
    <w:p w14:paraId="01DB922C"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Cosplay and Convention Society</w:t>
      </w:r>
    </w:p>
    <w:p w14:paraId="5F835DB3"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Debate Society</w:t>
      </w:r>
    </w:p>
    <w:p w14:paraId="4DAE9351" w14:textId="77777777" w:rsidR="00771891" w:rsidRPr="00771891" w:rsidRDefault="00771891" w:rsidP="00771891">
      <w:pPr>
        <w:spacing w:after="0" w:line="252" w:lineRule="auto"/>
        <w:rPr>
          <w:rFonts w:ascii="Calibri" w:eastAsia="Calibri" w:hAnsi="Calibri" w:cs="Calibri"/>
          <w:color w:val="000000" w:themeColor="text1"/>
          <w:sz w:val="22"/>
          <w:szCs w:val="22"/>
        </w:rPr>
      </w:pPr>
      <w:proofErr w:type="spellStart"/>
      <w:r w:rsidRPr="00771891">
        <w:rPr>
          <w:rFonts w:ascii="Calibri" w:eastAsia="Calibri" w:hAnsi="Calibri" w:cs="Calibri"/>
          <w:color w:val="000000" w:themeColor="text1"/>
          <w:sz w:val="22"/>
          <w:szCs w:val="22"/>
        </w:rPr>
        <w:t>Dmem</w:t>
      </w:r>
      <w:proofErr w:type="spellEnd"/>
      <w:r w:rsidRPr="00771891">
        <w:rPr>
          <w:rFonts w:ascii="Calibri" w:eastAsia="Calibri" w:hAnsi="Calibri" w:cs="Calibri"/>
          <w:color w:val="000000" w:themeColor="text1"/>
          <w:sz w:val="22"/>
          <w:szCs w:val="22"/>
        </w:rPr>
        <w:t xml:space="preserve"> society</w:t>
      </w:r>
    </w:p>
    <w:p w14:paraId="3D565B8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Electrical and Mechanical Engineering Society</w:t>
      </w:r>
    </w:p>
    <w:p w14:paraId="35010582"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Engineers Without Borders - EWB</w:t>
      </w:r>
    </w:p>
    <w:p w14:paraId="033D151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Equate Strathclyde</w:t>
      </w:r>
    </w:p>
    <w:p w14:paraId="595DA934"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ESN Strathclyde </w:t>
      </w:r>
    </w:p>
    <w:p w14:paraId="7931180A"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esports</w:t>
      </w:r>
    </w:p>
    <w:p w14:paraId="6B743AE8"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Fashion and Luxury Society </w:t>
      </w:r>
    </w:p>
    <w:p w14:paraId="6504B91C"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Fusion</w:t>
      </w:r>
    </w:p>
    <w:p w14:paraId="013E577E" w14:textId="77777777" w:rsidR="00771891" w:rsidRPr="00771891" w:rsidRDefault="00771891" w:rsidP="00771891">
      <w:pPr>
        <w:spacing w:after="0" w:line="252" w:lineRule="auto"/>
        <w:rPr>
          <w:rFonts w:ascii="Calibri" w:eastAsia="Calibri" w:hAnsi="Calibri" w:cs="Calibri"/>
          <w:color w:val="000000" w:themeColor="text1"/>
          <w:sz w:val="22"/>
          <w:szCs w:val="22"/>
        </w:rPr>
      </w:pPr>
      <w:proofErr w:type="spellStart"/>
      <w:r w:rsidRPr="00771891">
        <w:rPr>
          <w:rFonts w:ascii="Calibri" w:eastAsia="Calibri" w:hAnsi="Calibri" w:cs="Calibri"/>
          <w:color w:val="000000" w:themeColor="text1"/>
          <w:sz w:val="22"/>
          <w:szCs w:val="22"/>
        </w:rPr>
        <w:t>HPFStrath</w:t>
      </w:r>
      <w:proofErr w:type="spellEnd"/>
    </w:p>
    <w:p w14:paraId="4FAF3AF7"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K-POP SOCIETY </w:t>
      </w:r>
    </w:p>
    <w:p w14:paraId="1075E66F"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Language Cafe</w:t>
      </w:r>
    </w:p>
    <w:p w14:paraId="1615E0F5"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Law society </w:t>
      </w:r>
    </w:p>
    <w:p w14:paraId="6063C60F" w14:textId="4191332F" w:rsidR="00771891" w:rsidRPr="00771891" w:rsidRDefault="003013BA"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LGBTQ+</w:t>
      </w:r>
    </w:p>
    <w:p w14:paraId="6EB209FC"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Malaysian Society</w:t>
      </w:r>
    </w:p>
    <w:p w14:paraId="3F35EEE6"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Marine Robotics</w:t>
      </w:r>
    </w:p>
    <w:p w14:paraId="131ACC31"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Medieval Society </w:t>
      </w:r>
    </w:p>
    <w:p w14:paraId="06183717"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MK Culture Society</w:t>
      </w:r>
    </w:p>
    <w:p w14:paraId="6A06252D"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Model United Nations</w:t>
      </w:r>
    </w:p>
    <w:p w14:paraId="08CD158E"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Neurodiverse society </w:t>
      </w:r>
    </w:p>
    <w:p w14:paraId="3EC092C5"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Nigerian society</w:t>
      </w:r>
    </w:p>
    <w:p w14:paraId="7CCB7384" w14:textId="77777777" w:rsid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Nordic Society </w:t>
      </w:r>
    </w:p>
    <w:p w14:paraId="1E4F0F81" w14:textId="1AC9A56E" w:rsidR="008347BF" w:rsidRPr="00771891" w:rsidRDefault="008347BF" w:rsidP="00771891">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North African Society</w:t>
      </w:r>
    </w:p>
    <w:p w14:paraId="241B9AFF" w14:textId="77777777" w:rsid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PGR Wellbeing and Doctoral Researchers Group</w:t>
      </w:r>
    </w:p>
    <w:p w14:paraId="4B909BE7" w14:textId="77777777" w:rsidR="008347BF" w:rsidRDefault="008347BF" w:rsidP="008347BF">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Palestine Solidarity Society</w:t>
      </w:r>
    </w:p>
    <w:p w14:paraId="5215EED8"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Physics Society </w:t>
      </w:r>
    </w:p>
    <w:p w14:paraId="2E78B5E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Pokémon Society</w:t>
      </w:r>
    </w:p>
    <w:p w14:paraId="67E6314F"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Postgraduate psychology society </w:t>
      </w:r>
    </w:p>
    <w:p w14:paraId="04FE82DD"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Psychology </w:t>
      </w:r>
    </w:p>
    <w:p w14:paraId="32EEFFA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ReAct Theatre Groip</w:t>
      </w:r>
    </w:p>
    <w:p w14:paraId="15D15E77"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Rubik's Cube Society</w:t>
      </w:r>
    </w:p>
    <w:p w14:paraId="1C21BDB2" w14:textId="03A124F3" w:rsidR="00771891" w:rsidRPr="00771891" w:rsidRDefault="004C63A5" w:rsidP="00771891">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w:t>
      </w:r>
      <w:r w:rsidRPr="00771891">
        <w:rPr>
          <w:rFonts w:ascii="Calibri" w:eastAsia="Calibri" w:hAnsi="Calibri" w:cs="Calibri"/>
          <w:color w:val="000000" w:themeColor="text1"/>
          <w:sz w:val="22"/>
          <w:szCs w:val="22"/>
        </w:rPr>
        <w:t>ci-fi</w:t>
      </w:r>
    </w:p>
    <w:p w14:paraId="55770D8F"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Shogi &amp; Go</w:t>
      </w:r>
    </w:p>
    <w:p w14:paraId="5350141E"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Strath Kilimanjaro </w:t>
      </w:r>
    </w:p>
    <w:p w14:paraId="4220B5B0" w14:textId="1EDC788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Strath </w:t>
      </w:r>
      <w:proofErr w:type="spellStart"/>
      <w:r w:rsidRPr="00771891">
        <w:rPr>
          <w:rFonts w:ascii="Calibri" w:eastAsia="Calibri" w:hAnsi="Calibri" w:cs="Calibri"/>
          <w:color w:val="000000" w:themeColor="text1"/>
          <w:sz w:val="22"/>
          <w:szCs w:val="22"/>
        </w:rPr>
        <w:t>Speechie</w:t>
      </w:r>
      <w:r w:rsidR="003013BA">
        <w:rPr>
          <w:rFonts w:ascii="Calibri" w:eastAsia="Calibri" w:hAnsi="Calibri" w:cs="Calibri"/>
          <w:color w:val="000000" w:themeColor="text1"/>
          <w:sz w:val="22"/>
          <w:szCs w:val="22"/>
        </w:rPr>
        <w:t>s</w:t>
      </w:r>
      <w:proofErr w:type="spellEnd"/>
    </w:p>
    <w:p w14:paraId="68C1E3DB"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 Trad Music Society</w:t>
      </w:r>
    </w:p>
    <w:p w14:paraId="714F46F6"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Catholic Society</w:t>
      </w:r>
    </w:p>
    <w:p w14:paraId="0962359F"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Chemical Engineering Society</w:t>
      </w:r>
    </w:p>
    <w:p w14:paraId="17AFB7C2"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Econ Society</w:t>
      </w:r>
    </w:p>
    <w:p w14:paraId="4B293A49"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Future Teachers</w:t>
      </w:r>
    </w:p>
    <w:p w14:paraId="07ADCDD4" w14:textId="5F88D190"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Strathclyde </w:t>
      </w:r>
      <w:proofErr w:type="spellStart"/>
      <w:r w:rsidR="003013BA">
        <w:rPr>
          <w:rFonts w:ascii="Calibri" w:eastAsia="Calibri" w:hAnsi="Calibri" w:cs="Calibri"/>
          <w:color w:val="000000" w:themeColor="text1"/>
          <w:sz w:val="22"/>
          <w:szCs w:val="22"/>
        </w:rPr>
        <w:t>L</w:t>
      </w:r>
      <w:r w:rsidRPr="00771891">
        <w:rPr>
          <w:rFonts w:ascii="Calibri" w:eastAsia="Calibri" w:hAnsi="Calibri" w:cs="Calibri"/>
          <w:color w:val="000000" w:themeColor="text1"/>
          <w:sz w:val="22"/>
          <w:szCs w:val="22"/>
        </w:rPr>
        <w:t>abour</w:t>
      </w:r>
      <w:proofErr w:type="spellEnd"/>
      <w:r w:rsidRPr="00771891">
        <w:rPr>
          <w:rFonts w:ascii="Calibri" w:eastAsia="Calibri" w:hAnsi="Calibri" w:cs="Calibri"/>
          <w:color w:val="000000" w:themeColor="text1"/>
          <w:sz w:val="22"/>
          <w:szCs w:val="22"/>
        </w:rPr>
        <w:t xml:space="preserve"> club</w:t>
      </w:r>
    </w:p>
    <w:p w14:paraId="31BDE02F"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Musical Theatre Society (SMTS)</w:t>
      </w:r>
    </w:p>
    <w:p w14:paraId="5C4E3E51"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Pharmacy Society</w:t>
      </w:r>
    </w:p>
    <w:p w14:paraId="40B9A210"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Pole Fitness</w:t>
      </w:r>
    </w:p>
    <w:p w14:paraId="2C8B0439"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Strathclyde Telegraph </w:t>
      </w:r>
    </w:p>
    <w:p w14:paraId="6C2DD253"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University Chorus</w:t>
      </w:r>
    </w:p>
    <w:p w14:paraId="34EAAF44"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Strathclyde University Hong Kong Society</w:t>
      </w:r>
    </w:p>
    <w:p w14:paraId="2A5299F2" w14:textId="77777777" w:rsidR="00771891" w:rsidRPr="00771891" w:rsidRDefault="00771891" w:rsidP="00771891">
      <w:pPr>
        <w:spacing w:after="0" w:line="252" w:lineRule="auto"/>
        <w:rPr>
          <w:rFonts w:ascii="Calibri" w:eastAsia="Calibri" w:hAnsi="Calibri" w:cs="Calibri"/>
          <w:color w:val="000000" w:themeColor="text1"/>
          <w:sz w:val="22"/>
          <w:szCs w:val="22"/>
        </w:rPr>
      </w:pPr>
      <w:proofErr w:type="spellStart"/>
      <w:r w:rsidRPr="00771891">
        <w:rPr>
          <w:rFonts w:ascii="Calibri" w:eastAsia="Calibri" w:hAnsi="Calibri" w:cs="Calibri"/>
          <w:color w:val="000000" w:themeColor="text1"/>
          <w:sz w:val="22"/>
          <w:szCs w:val="22"/>
        </w:rPr>
        <w:t>StrathSEDS</w:t>
      </w:r>
      <w:proofErr w:type="spellEnd"/>
    </w:p>
    <w:p w14:paraId="3DE8B560" w14:textId="77777777" w:rsidR="00771891" w:rsidRPr="00771891" w:rsidRDefault="00771891" w:rsidP="00771891">
      <w:pPr>
        <w:spacing w:after="0" w:line="252" w:lineRule="auto"/>
        <w:rPr>
          <w:rFonts w:ascii="Calibri" w:eastAsia="Calibri" w:hAnsi="Calibri" w:cs="Calibri"/>
          <w:color w:val="000000" w:themeColor="text1"/>
          <w:sz w:val="22"/>
          <w:szCs w:val="22"/>
        </w:rPr>
      </w:pPr>
      <w:proofErr w:type="spellStart"/>
      <w:r w:rsidRPr="00771891">
        <w:rPr>
          <w:rFonts w:ascii="Calibri" w:eastAsia="Calibri" w:hAnsi="Calibri" w:cs="Calibri"/>
          <w:color w:val="000000" w:themeColor="text1"/>
          <w:sz w:val="22"/>
          <w:szCs w:val="22"/>
        </w:rPr>
        <w:t>Strathskate</w:t>
      </w:r>
      <w:proofErr w:type="spellEnd"/>
    </w:p>
    <w:p w14:paraId="23830343" w14:textId="77777777" w:rsidR="00771891" w:rsidRPr="00771891" w:rsidRDefault="00771891" w:rsidP="00771891">
      <w:pPr>
        <w:spacing w:after="0" w:line="252" w:lineRule="auto"/>
        <w:rPr>
          <w:rFonts w:ascii="Calibri" w:eastAsia="Calibri" w:hAnsi="Calibri" w:cs="Calibri"/>
          <w:color w:val="000000" w:themeColor="text1"/>
          <w:sz w:val="22"/>
          <w:szCs w:val="22"/>
        </w:rPr>
      </w:pPr>
      <w:proofErr w:type="spellStart"/>
      <w:r w:rsidRPr="00771891">
        <w:rPr>
          <w:rFonts w:ascii="Calibri" w:eastAsia="Calibri" w:hAnsi="Calibri" w:cs="Calibri"/>
          <w:color w:val="000000" w:themeColor="text1"/>
          <w:sz w:val="22"/>
          <w:szCs w:val="22"/>
        </w:rPr>
        <w:t>StrathTV</w:t>
      </w:r>
      <w:proofErr w:type="spellEnd"/>
    </w:p>
    <w:p w14:paraId="7420DD94"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SU Symphony Orchestra</w:t>
      </w:r>
    </w:p>
    <w:p w14:paraId="2BE17878"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SUMRC</w:t>
      </w:r>
    </w:p>
    <w:p w14:paraId="03D75742"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TCG and Wargaming Society </w:t>
      </w:r>
    </w:p>
    <w:p w14:paraId="773B3346"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The PGR Podcast</w:t>
      </w:r>
    </w:p>
    <w:p w14:paraId="352AFC64"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 xml:space="preserve">Travel Society </w:t>
      </w:r>
    </w:p>
    <w:p w14:paraId="4D215AD3"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USEV</w:t>
      </w:r>
    </w:p>
    <w:p w14:paraId="13A629F8"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USM</w:t>
      </w:r>
    </w:p>
    <w:p w14:paraId="68A4D659"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Video Game Society</w:t>
      </w:r>
    </w:p>
    <w:p w14:paraId="16C00A92"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Welsh Society</w:t>
      </w:r>
    </w:p>
    <w:p w14:paraId="60624EA4" w14:textId="77777777" w:rsidR="00771891" w:rsidRPr="00771891" w:rsidRDefault="00771891" w:rsidP="00771891">
      <w:pPr>
        <w:spacing w:after="0" w:line="252" w:lineRule="auto"/>
        <w:rPr>
          <w:rFonts w:ascii="Calibri" w:eastAsia="Calibri" w:hAnsi="Calibri" w:cs="Calibri"/>
          <w:color w:val="000000" w:themeColor="text1"/>
          <w:sz w:val="22"/>
          <w:szCs w:val="22"/>
        </w:rPr>
      </w:pPr>
      <w:r w:rsidRPr="00771891">
        <w:rPr>
          <w:rFonts w:ascii="Calibri" w:eastAsia="Calibri" w:hAnsi="Calibri" w:cs="Calibri"/>
          <w:color w:val="000000" w:themeColor="text1"/>
          <w:sz w:val="22"/>
          <w:szCs w:val="22"/>
        </w:rPr>
        <w:t>WIBF</w:t>
      </w:r>
    </w:p>
    <w:p w14:paraId="3F19B5A6" w14:textId="31C5E618" w:rsidR="00A3708C" w:rsidRDefault="00771891" w:rsidP="0036178E">
      <w:pPr>
        <w:spacing w:after="0" w:line="252" w:lineRule="auto"/>
        <w:rPr>
          <w:rFonts w:ascii="Calibri" w:eastAsia="Calibri" w:hAnsi="Calibri" w:cs="Calibri"/>
          <w:color w:val="000000" w:themeColor="text1"/>
          <w:sz w:val="22"/>
          <w:szCs w:val="22"/>
        </w:rPr>
        <w:sectPr w:rsidR="00A3708C" w:rsidSect="00A3708C">
          <w:type w:val="continuous"/>
          <w:pgSz w:w="12240" w:h="15840"/>
          <w:pgMar w:top="1440" w:right="1440" w:bottom="1440" w:left="1440" w:header="720" w:footer="720" w:gutter="0"/>
          <w:cols w:num="3" w:space="720"/>
          <w:docGrid w:linePitch="360"/>
        </w:sectPr>
      </w:pPr>
      <w:r w:rsidRPr="00771891">
        <w:rPr>
          <w:rFonts w:ascii="Calibri" w:eastAsia="Calibri" w:hAnsi="Calibri" w:cs="Calibri"/>
          <w:color w:val="000000" w:themeColor="text1"/>
          <w:sz w:val="22"/>
          <w:szCs w:val="22"/>
        </w:rPr>
        <w:t>Women in Leadership</w:t>
      </w:r>
    </w:p>
    <w:p w14:paraId="51F7383B" w14:textId="44DC247C" w:rsidR="00472553" w:rsidRPr="0059266B" w:rsidRDefault="008938F5" w:rsidP="0036178E">
      <w:pPr>
        <w:spacing w:after="0" w:line="252" w:lineRule="auto"/>
        <w:rPr>
          <w:rFonts w:ascii="Calibri" w:eastAsia="Calibri" w:hAnsi="Calibri" w:cs="Calibri"/>
          <w:b/>
          <w:bCs/>
          <w:color w:val="000000" w:themeColor="text1"/>
          <w:sz w:val="22"/>
          <w:szCs w:val="22"/>
        </w:rPr>
        <w:sectPr w:rsidR="00472553" w:rsidRPr="0059266B" w:rsidSect="00A3708C">
          <w:type w:val="continuous"/>
          <w:pgSz w:w="12240" w:h="15840"/>
          <w:pgMar w:top="1440" w:right="1440" w:bottom="1440" w:left="1440" w:header="720" w:footer="720" w:gutter="0"/>
          <w:cols w:space="720"/>
          <w:docGrid w:linePitch="360"/>
        </w:sectPr>
      </w:pPr>
      <w:r w:rsidRPr="0059266B">
        <w:rPr>
          <w:rFonts w:ascii="Calibri" w:eastAsia="Calibri" w:hAnsi="Calibri" w:cs="Calibri"/>
          <w:b/>
          <w:bCs/>
          <w:color w:val="000000" w:themeColor="text1"/>
          <w:sz w:val="22"/>
          <w:szCs w:val="22"/>
        </w:rPr>
        <w:t>Apologies:</w:t>
      </w:r>
    </w:p>
    <w:p w14:paraId="0A87000D" w14:textId="6B43F064" w:rsidR="008938F5" w:rsidRDefault="00472553"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Olivia Page, Socs Exec</w:t>
      </w:r>
    </w:p>
    <w:p w14:paraId="58BD7A1E" w14:textId="77777777" w:rsidR="00472553" w:rsidRDefault="00472553"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Rachael Baird, Socs Exec</w:t>
      </w:r>
    </w:p>
    <w:p w14:paraId="127A18B3" w14:textId="77777777" w:rsidR="00472553" w:rsidRDefault="00472553"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English Soci</w:t>
      </w:r>
      <w:r w:rsidR="00663AEE">
        <w:rPr>
          <w:rFonts w:ascii="Calibri" w:eastAsia="Calibri" w:hAnsi="Calibri" w:cs="Calibri"/>
          <w:color w:val="000000" w:themeColor="text1"/>
          <w:sz w:val="22"/>
          <w:szCs w:val="22"/>
        </w:rPr>
        <w:t>ety</w:t>
      </w:r>
    </w:p>
    <w:p w14:paraId="26C91862"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Christian Union</w:t>
      </w:r>
    </w:p>
    <w:p w14:paraId="007FB93B"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Indonesian Society</w:t>
      </w:r>
    </w:p>
    <w:p w14:paraId="24E5CB59"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Chemical Engineering Society</w:t>
      </w:r>
    </w:p>
    <w:p w14:paraId="00A03EC2"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Future Doctors Society</w:t>
      </w:r>
    </w:p>
    <w:p w14:paraId="1E152912"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Turkish Society</w:t>
      </w:r>
    </w:p>
    <w:p w14:paraId="12457490"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Singapore Society</w:t>
      </w:r>
    </w:p>
    <w:p w14:paraId="4D4F77C0"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SNAME</w:t>
      </w:r>
    </w:p>
    <w:p w14:paraId="4F6C5FF2"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Communist Society</w:t>
      </w:r>
    </w:p>
    <w:p w14:paraId="295AA5F1"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Whisky Society</w:t>
      </w:r>
    </w:p>
    <w:p w14:paraId="5DC57DE1" w14:textId="77777777" w:rsidR="00663AEE" w:rsidRDefault="00663AEE"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Piano Society</w:t>
      </w:r>
    </w:p>
    <w:p w14:paraId="77810FC8" w14:textId="77777777" w:rsidR="00663AEE" w:rsidRDefault="004C63A5" w:rsidP="0036178E">
      <w:pPr>
        <w:spacing w:after="0" w:line="252" w:lineRule="auto"/>
        <w:rPr>
          <w:rFonts w:ascii="Calibri" w:eastAsia="Calibri" w:hAnsi="Calibri" w:cs="Calibri"/>
          <w:color w:val="000000" w:themeColor="text1"/>
          <w:sz w:val="22"/>
          <w:szCs w:val="22"/>
        </w:rPr>
      </w:pPr>
      <w:proofErr w:type="spellStart"/>
      <w:r>
        <w:rPr>
          <w:rFonts w:ascii="Calibri" w:eastAsia="Calibri" w:hAnsi="Calibri" w:cs="Calibri"/>
          <w:color w:val="000000" w:themeColor="text1"/>
          <w:sz w:val="22"/>
          <w:szCs w:val="22"/>
        </w:rPr>
        <w:t>StrathAIS</w:t>
      </w:r>
      <w:proofErr w:type="spellEnd"/>
    </w:p>
    <w:p w14:paraId="198D608D" w14:textId="77777777" w:rsidR="004C63A5" w:rsidRDefault="004C63A5" w:rsidP="0036178E">
      <w:p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MFL Society</w:t>
      </w:r>
    </w:p>
    <w:p w14:paraId="08605BD2" w14:textId="17D24188" w:rsidR="004C63A5" w:rsidRDefault="004C63A5" w:rsidP="0036178E">
      <w:pPr>
        <w:spacing w:after="0" w:line="252" w:lineRule="auto"/>
        <w:rPr>
          <w:rFonts w:ascii="Calibri" w:eastAsia="Calibri" w:hAnsi="Calibri" w:cs="Calibri"/>
          <w:color w:val="000000" w:themeColor="text1"/>
          <w:sz w:val="22"/>
          <w:szCs w:val="22"/>
        </w:rPr>
        <w:sectPr w:rsidR="004C63A5" w:rsidSect="00472553">
          <w:type w:val="continuous"/>
          <w:pgSz w:w="12240" w:h="15840"/>
          <w:pgMar w:top="1440" w:right="1440" w:bottom="1440" w:left="1440" w:header="720" w:footer="720" w:gutter="0"/>
          <w:cols w:num="3" w:space="720"/>
          <w:docGrid w:linePitch="360"/>
        </w:sectPr>
      </w:pPr>
      <w:proofErr w:type="spellStart"/>
      <w:r>
        <w:rPr>
          <w:rFonts w:ascii="Calibri" w:eastAsia="Calibri" w:hAnsi="Calibri" w:cs="Calibri"/>
          <w:color w:val="000000" w:themeColor="text1"/>
          <w:sz w:val="22"/>
          <w:szCs w:val="22"/>
        </w:rPr>
        <w:t>Maths</w:t>
      </w:r>
      <w:proofErr w:type="spellEnd"/>
      <w:r>
        <w:rPr>
          <w:rFonts w:ascii="Calibri" w:eastAsia="Calibri" w:hAnsi="Calibri" w:cs="Calibri"/>
          <w:color w:val="000000" w:themeColor="text1"/>
          <w:sz w:val="22"/>
          <w:szCs w:val="22"/>
        </w:rPr>
        <w:t xml:space="preserve"> Society</w:t>
      </w:r>
    </w:p>
    <w:p w14:paraId="0C293745" w14:textId="77777777" w:rsidR="008938F5" w:rsidRPr="00841768" w:rsidRDefault="008938F5" w:rsidP="0036178E">
      <w:pPr>
        <w:spacing w:after="0" w:line="252" w:lineRule="auto"/>
        <w:rPr>
          <w:rFonts w:ascii="Calibri" w:eastAsia="Calibri" w:hAnsi="Calibri" w:cs="Calibri"/>
          <w:color w:val="000000" w:themeColor="text1"/>
          <w:sz w:val="22"/>
          <w:szCs w:val="22"/>
        </w:rPr>
      </w:pPr>
    </w:p>
    <w:p w14:paraId="5B115234" w14:textId="1D73D988" w:rsidR="0036178E" w:rsidRPr="0059266B" w:rsidRDefault="0036178E" w:rsidP="0036178E">
      <w:pPr>
        <w:spacing w:after="0" w:line="252" w:lineRule="auto"/>
        <w:rPr>
          <w:rFonts w:ascii="Calibri" w:eastAsia="Calibri" w:hAnsi="Calibri" w:cs="Calibri"/>
          <w:b/>
          <w:bCs/>
          <w:color w:val="000000" w:themeColor="text1"/>
          <w:sz w:val="22"/>
          <w:szCs w:val="22"/>
        </w:rPr>
      </w:pPr>
      <w:r w:rsidRPr="0059266B">
        <w:rPr>
          <w:rFonts w:ascii="Calibri" w:eastAsia="Calibri" w:hAnsi="Calibri" w:cs="Calibri"/>
          <w:b/>
          <w:bCs/>
          <w:color w:val="000000" w:themeColor="text1"/>
          <w:sz w:val="22"/>
          <w:szCs w:val="22"/>
        </w:rPr>
        <w:t>In attendance:</w:t>
      </w:r>
    </w:p>
    <w:p w14:paraId="1B4034B0" w14:textId="40265D63" w:rsidR="00205E96" w:rsidRDefault="0036178E" w:rsidP="0036178E">
      <w:pPr>
        <w:spacing w:after="0" w:line="252" w:lineRule="auto"/>
        <w:rPr>
          <w:rFonts w:ascii="Calibri" w:eastAsia="Calibri" w:hAnsi="Calibri" w:cs="Calibri"/>
          <w:color w:val="000000" w:themeColor="text1"/>
          <w:sz w:val="22"/>
          <w:szCs w:val="22"/>
        </w:rPr>
      </w:pPr>
      <w:r w:rsidRPr="00841768">
        <w:rPr>
          <w:rFonts w:ascii="Calibri" w:eastAsia="Calibri" w:hAnsi="Calibri" w:cs="Calibri"/>
          <w:color w:val="000000" w:themeColor="text1"/>
          <w:sz w:val="22"/>
          <w:szCs w:val="22"/>
        </w:rPr>
        <w:t xml:space="preserve">Ellie Gomersall, Activities Coordinator (Clerk) </w:t>
      </w:r>
      <w:r w:rsidR="008A2AFF">
        <w:rPr>
          <w:rFonts w:ascii="Calibri" w:eastAsia="Calibri" w:hAnsi="Calibri" w:cs="Calibri"/>
          <w:color w:val="000000" w:themeColor="text1"/>
          <w:sz w:val="22"/>
          <w:szCs w:val="22"/>
        </w:rPr>
        <w:t>–</w:t>
      </w:r>
      <w:r w:rsidRPr="00841768">
        <w:rPr>
          <w:rFonts w:ascii="Calibri" w:eastAsia="Calibri" w:hAnsi="Calibri" w:cs="Calibri"/>
          <w:color w:val="000000" w:themeColor="text1"/>
          <w:sz w:val="22"/>
          <w:szCs w:val="22"/>
        </w:rPr>
        <w:t xml:space="preserve"> EG</w:t>
      </w:r>
    </w:p>
    <w:p w14:paraId="29F91AB9" w14:textId="77777777" w:rsidR="008A2AFF" w:rsidRDefault="008A2AFF" w:rsidP="0036178E">
      <w:pPr>
        <w:spacing w:after="0" w:line="252" w:lineRule="auto"/>
        <w:rPr>
          <w:rFonts w:ascii="Calibri" w:eastAsia="Calibri" w:hAnsi="Calibri" w:cs="Calibri"/>
          <w:color w:val="000000" w:themeColor="text1"/>
          <w:sz w:val="22"/>
          <w:szCs w:val="22"/>
        </w:rPr>
      </w:pPr>
    </w:p>
    <w:p w14:paraId="0CFE8041" w14:textId="5D5ED4A2" w:rsidR="00724FC9" w:rsidRDefault="00724FC9" w:rsidP="00724FC9">
      <w:pPr>
        <w:pStyle w:val="ListParagraph"/>
        <w:numPr>
          <w:ilvl w:val="0"/>
          <w:numId w:val="21"/>
        </w:numPr>
        <w:spacing w:after="0" w:line="252"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Welcome</w:t>
      </w:r>
    </w:p>
    <w:p w14:paraId="55DAD7E6" w14:textId="77777777" w:rsidR="00663523" w:rsidRPr="00EB3AD9" w:rsidRDefault="00663523" w:rsidP="00663523">
      <w:pPr>
        <w:pStyle w:val="ListParagraph"/>
        <w:numPr>
          <w:ilvl w:val="1"/>
          <w:numId w:val="21"/>
        </w:numPr>
        <w:spacing w:after="0" w:line="252" w:lineRule="auto"/>
        <w:rPr>
          <w:rFonts w:ascii="Calibri" w:eastAsia="Calibri" w:hAnsi="Calibri" w:cs="Calibri"/>
          <w:color w:val="000000" w:themeColor="text1"/>
          <w:sz w:val="22"/>
          <w:szCs w:val="22"/>
        </w:rPr>
      </w:pPr>
      <w:r w:rsidRPr="00EB3AD9">
        <w:rPr>
          <w:rFonts w:ascii="Calibri" w:eastAsia="Calibri" w:hAnsi="Calibri" w:cs="Calibri"/>
          <w:color w:val="000000" w:themeColor="text1"/>
          <w:sz w:val="22"/>
          <w:szCs w:val="22"/>
        </w:rPr>
        <w:t>JC welcomed members to the meeting.</w:t>
      </w:r>
    </w:p>
    <w:p w14:paraId="31B894B6" w14:textId="582B3579" w:rsidR="00663523" w:rsidRDefault="0069431C" w:rsidP="00663523">
      <w:pPr>
        <w:pStyle w:val="ListParagraph"/>
        <w:numPr>
          <w:ilvl w:val="0"/>
          <w:numId w:val="21"/>
        </w:numPr>
        <w:spacing w:after="0" w:line="252"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Budget Update</w:t>
      </w:r>
    </w:p>
    <w:p w14:paraId="3E091E40" w14:textId="69A8D873" w:rsidR="0069431C" w:rsidRPr="00EB3AD9" w:rsidRDefault="00EB3AD9" w:rsidP="0069431C">
      <w:pPr>
        <w:pStyle w:val="ListParagraph"/>
        <w:numPr>
          <w:ilvl w:val="1"/>
          <w:numId w:val="21"/>
        </w:numPr>
        <w:spacing w:after="0" w:line="252" w:lineRule="auto"/>
        <w:rPr>
          <w:rFonts w:ascii="Calibri" w:eastAsia="Calibri" w:hAnsi="Calibri" w:cs="Calibri"/>
          <w:b/>
          <w:bCs/>
          <w:color w:val="000000" w:themeColor="text1"/>
          <w:sz w:val="22"/>
          <w:szCs w:val="22"/>
        </w:rPr>
      </w:pPr>
      <w:r>
        <w:rPr>
          <w:rFonts w:ascii="Calibri" w:eastAsia="Calibri" w:hAnsi="Calibri" w:cs="Calibri"/>
          <w:color w:val="000000" w:themeColor="text1"/>
          <w:sz w:val="22"/>
          <w:szCs w:val="22"/>
        </w:rPr>
        <w:t>100</w:t>
      </w:r>
      <w:r w:rsidR="0069431C" w:rsidRPr="00EB3AD9">
        <w:rPr>
          <w:rFonts w:ascii="Calibri" w:eastAsia="Calibri" w:hAnsi="Calibri" w:cs="Calibri"/>
          <w:color w:val="000000" w:themeColor="text1"/>
          <w:sz w:val="22"/>
          <w:szCs w:val="22"/>
        </w:rPr>
        <w:t>% of the Arts and Culture pot has been spent, and 84% of the General pot has been spent.</w:t>
      </w:r>
    </w:p>
    <w:p w14:paraId="41D02AE9" w14:textId="7C5C9BA4" w:rsidR="0069431C" w:rsidRDefault="003F0C73" w:rsidP="0069431C">
      <w:pPr>
        <w:pStyle w:val="ListParagraph"/>
        <w:numPr>
          <w:ilvl w:val="0"/>
          <w:numId w:val="21"/>
        </w:numPr>
        <w:spacing w:after="0" w:line="252" w:lineRule="auto"/>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Wellbeing Officer Update</w:t>
      </w:r>
    </w:p>
    <w:p w14:paraId="331A17FA" w14:textId="77777777" w:rsidR="00EB3AD9" w:rsidRDefault="00EB3AD9" w:rsidP="003F0C73">
      <w:pPr>
        <w:pStyle w:val="ListParagraph"/>
        <w:numPr>
          <w:ilvl w:val="1"/>
          <w:numId w:val="21"/>
        </w:num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There</w:t>
      </w:r>
      <w:r w:rsidRPr="00EB3AD9">
        <w:rPr>
          <w:rFonts w:ascii="Calibri" w:eastAsia="Calibri" w:hAnsi="Calibri" w:cs="Calibri"/>
          <w:color w:val="000000" w:themeColor="text1"/>
          <w:sz w:val="22"/>
          <w:szCs w:val="22"/>
        </w:rPr>
        <w:t xml:space="preserve"> have been some discussions about introducing Wellbeing Officers as a required role on society committees.</w:t>
      </w:r>
    </w:p>
    <w:p w14:paraId="0014081E" w14:textId="77777777" w:rsidR="00EB3AD9" w:rsidRDefault="00EB3AD9" w:rsidP="003F0C73">
      <w:pPr>
        <w:pStyle w:val="ListParagraph"/>
        <w:numPr>
          <w:ilvl w:val="1"/>
          <w:numId w:val="21"/>
        </w:numPr>
        <w:spacing w:after="0" w:line="252" w:lineRule="auto"/>
        <w:rPr>
          <w:rFonts w:ascii="Calibri" w:eastAsia="Calibri" w:hAnsi="Calibri" w:cs="Calibri"/>
          <w:color w:val="000000" w:themeColor="text1"/>
          <w:sz w:val="22"/>
          <w:szCs w:val="22"/>
        </w:rPr>
      </w:pPr>
      <w:r w:rsidRPr="00EB3AD9">
        <w:rPr>
          <w:rFonts w:ascii="Calibri" w:eastAsia="Calibri" w:hAnsi="Calibri" w:cs="Calibri"/>
          <w:color w:val="000000" w:themeColor="text1"/>
          <w:sz w:val="22"/>
          <w:szCs w:val="22"/>
        </w:rPr>
        <w:t xml:space="preserve">We've </w:t>
      </w:r>
      <w:proofErr w:type="gramStart"/>
      <w:r w:rsidRPr="00EB3AD9">
        <w:rPr>
          <w:rFonts w:ascii="Calibri" w:eastAsia="Calibri" w:hAnsi="Calibri" w:cs="Calibri"/>
          <w:color w:val="000000" w:themeColor="text1"/>
          <w:sz w:val="22"/>
          <w:szCs w:val="22"/>
        </w:rPr>
        <w:t>looked into</w:t>
      </w:r>
      <w:proofErr w:type="gramEnd"/>
      <w:r w:rsidRPr="00EB3AD9">
        <w:rPr>
          <w:rFonts w:ascii="Calibri" w:eastAsia="Calibri" w:hAnsi="Calibri" w:cs="Calibri"/>
          <w:color w:val="000000" w:themeColor="text1"/>
          <w:sz w:val="22"/>
          <w:szCs w:val="22"/>
        </w:rPr>
        <w:t xml:space="preserve"> what this could look like, and what we've decided is that instead of having a designated role on each committee, we're going to embed wellbeing skills into the training for all new committee members. This means that all committee members will have wellbeing as part of their role.</w:t>
      </w:r>
    </w:p>
    <w:p w14:paraId="7347BB90" w14:textId="77777777" w:rsidR="00EB3AD9" w:rsidRDefault="00EB3AD9" w:rsidP="003F0C73">
      <w:pPr>
        <w:pStyle w:val="ListParagraph"/>
        <w:numPr>
          <w:ilvl w:val="1"/>
          <w:numId w:val="21"/>
        </w:numPr>
        <w:spacing w:after="0" w:line="252" w:lineRule="auto"/>
        <w:rPr>
          <w:rFonts w:ascii="Calibri" w:eastAsia="Calibri" w:hAnsi="Calibri" w:cs="Calibri"/>
          <w:color w:val="000000" w:themeColor="text1"/>
          <w:sz w:val="22"/>
          <w:szCs w:val="22"/>
        </w:rPr>
      </w:pPr>
      <w:r w:rsidRPr="00EB3AD9">
        <w:rPr>
          <w:rFonts w:ascii="Calibri" w:eastAsia="Calibri" w:hAnsi="Calibri" w:cs="Calibri"/>
          <w:color w:val="000000" w:themeColor="text1"/>
          <w:sz w:val="22"/>
          <w:szCs w:val="22"/>
        </w:rPr>
        <w:t xml:space="preserve">We think this is a better approach than having a designated Wellbeing Officer for each society because otherwise the workload could be </w:t>
      </w:r>
      <w:proofErr w:type="gramStart"/>
      <w:r w:rsidRPr="00EB3AD9">
        <w:rPr>
          <w:rFonts w:ascii="Calibri" w:eastAsia="Calibri" w:hAnsi="Calibri" w:cs="Calibri"/>
          <w:color w:val="000000" w:themeColor="text1"/>
          <w:sz w:val="22"/>
          <w:szCs w:val="22"/>
        </w:rPr>
        <w:t>really huge</w:t>
      </w:r>
      <w:proofErr w:type="gramEnd"/>
      <w:r w:rsidRPr="00EB3AD9">
        <w:rPr>
          <w:rFonts w:ascii="Calibri" w:eastAsia="Calibri" w:hAnsi="Calibri" w:cs="Calibri"/>
          <w:color w:val="000000" w:themeColor="text1"/>
          <w:sz w:val="22"/>
          <w:szCs w:val="22"/>
        </w:rPr>
        <w:t xml:space="preserve"> for Wellbeing Officers in some bigger societies, and there could therefore be a real risk to the wellbeing of the Wellbeing Officer.</w:t>
      </w:r>
    </w:p>
    <w:p w14:paraId="0B5A995E" w14:textId="77777777" w:rsidR="00EB3AD9" w:rsidRDefault="00EB3AD9" w:rsidP="003F0C73">
      <w:pPr>
        <w:pStyle w:val="ListParagraph"/>
        <w:numPr>
          <w:ilvl w:val="1"/>
          <w:numId w:val="21"/>
        </w:numPr>
        <w:spacing w:after="0" w:line="252" w:lineRule="auto"/>
        <w:rPr>
          <w:rFonts w:ascii="Calibri" w:eastAsia="Calibri" w:hAnsi="Calibri" w:cs="Calibri"/>
          <w:color w:val="000000" w:themeColor="text1"/>
          <w:sz w:val="22"/>
          <w:szCs w:val="22"/>
        </w:rPr>
      </w:pPr>
      <w:r w:rsidRPr="00EB3AD9">
        <w:rPr>
          <w:rFonts w:ascii="Calibri" w:eastAsia="Calibri" w:hAnsi="Calibri" w:cs="Calibri"/>
          <w:color w:val="000000" w:themeColor="text1"/>
          <w:sz w:val="22"/>
          <w:szCs w:val="22"/>
        </w:rPr>
        <w:t>All committee members should be responsible for the safe running of their societies, so by implementing wellbeing skills into the general training, it means members will be able to go to any committee member for signposting if they need support.</w:t>
      </w:r>
    </w:p>
    <w:p w14:paraId="4F9CBC33" w14:textId="5DF94603" w:rsidR="004579EF" w:rsidRDefault="00EB3AD9" w:rsidP="00EB3AD9">
      <w:pPr>
        <w:pStyle w:val="ListParagraph"/>
        <w:numPr>
          <w:ilvl w:val="1"/>
          <w:numId w:val="21"/>
        </w:numPr>
        <w:spacing w:after="0" w:line="252" w:lineRule="auto"/>
        <w:rPr>
          <w:rFonts w:ascii="Calibri" w:eastAsia="Calibri" w:hAnsi="Calibri" w:cs="Calibri"/>
          <w:color w:val="000000" w:themeColor="text1"/>
          <w:sz w:val="22"/>
          <w:szCs w:val="22"/>
        </w:rPr>
      </w:pPr>
      <w:r w:rsidRPr="00EB3AD9">
        <w:rPr>
          <w:rFonts w:ascii="Calibri" w:eastAsia="Calibri" w:hAnsi="Calibri" w:cs="Calibri"/>
          <w:color w:val="000000" w:themeColor="text1"/>
          <w:sz w:val="22"/>
          <w:szCs w:val="22"/>
        </w:rPr>
        <w:t>It's important to remember the wellbeing element of the role will only be about knowing how to respond if someone approaches you with a wellbeing issue, and this will involve you signposting them to the relevant support service. No society committee member should be providing direct support to society members with issues that they aren't qualified to support them with.</w:t>
      </w:r>
    </w:p>
    <w:p w14:paraId="747F24F3" w14:textId="18EDCC3B" w:rsidR="00EB3AD9" w:rsidRPr="00261F77" w:rsidRDefault="00261F77" w:rsidP="00EB3AD9">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Archives</w:t>
      </w:r>
    </w:p>
    <w:p w14:paraId="65B08F62" w14:textId="77777777" w:rsidR="00261F77" w:rsidRPr="00261F77" w:rsidRDefault="00261F77" w:rsidP="00261F77">
      <w:pPr>
        <w:pStyle w:val="ListParagraph"/>
        <w:numPr>
          <w:ilvl w:val="1"/>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Did you know that the University Archives collects and preserves both paper and digital records of student societies? Donating your society’s memorabilia to the Archives, rather than leaving them in a cupboard or throwing them out at the end of the academic year, will help ensure that its activities and achievements are remembered for the future. If your society has any of the following materials, please consider offering them to the Archives team:</w:t>
      </w:r>
    </w:p>
    <w:p w14:paraId="41799F48" w14:textId="77777777" w:rsidR="00261F77" w:rsidRPr="00261F77" w:rsidRDefault="00261F77" w:rsidP="00261F77">
      <w:pPr>
        <w:pStyle w:val="ListParagraph"/>
        <w:numPr>
          <w:ilvl w:val="2"/>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Advertising fliers, leaflets and posters about the society and its activities</w:t>
      </w:r>
    </w:p>
    <w:p w14:paraId="71E07095" w14:textId="77777777" w:rsidR="00261F77" w:rsidRPr="00261F77" w:rsidRDefault="00261F77" w:rsidP="00261F77">
      <w:pPr>
        <w:pStyle w:val="ListParagraph"/>
        <w:numPr>
          <w:ilvl w:val="2"/>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Photographs and footage from the society’s events</w:t>
      </w:r>
    </w:p>
    <w:p w14:paraId="4A4C05C1" w14:textId="77777777" w:rsidR="00261F77" w:rsidRPr="00261F77" w:rsidRDefault="00261F77" w:rsidP="00261F77">
      <w:pPr>
        <w:pStyle w:val="ListParagraph"/>
        <w:numPr>
          <w:ilvl w:val="2"/>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Newsletters/updates produced by the society</w:t>
      </w:r>
    </w:p>
    <w:p w14:paraId="6185A03E" w14:textId="77777777" w:rsidR="00261F77" w:rsidRPr="00261F77" w:rsidRDefault="00261F77" w:rsidP="00261F77">
      <w:pPr>
        <w:pStyle w:val="ListParagraph"/>
        <w:numPr>
          <w:ilvl w:val="2"/>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Minutes of society meetings/Annual General Meetings</w:t>
      </w:r>
    </w:p>
    <w:p w14:paraId="5E615046" w14:textId="77777777" w:rsidR="00261F77" w:rsidRPr="00261F77" w:rsidRDefault="00261F77" w:rsidP="00261F77">
      <w:pPr>
        <w:pStyle w:val="ListParagraph"/>
        <w:numPr>
          <w:ilvl w:val="2"/>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Annual reports and accounts</w:t>
      </w:r>
    </w:p>
    <w:p w14:paraId="565180E5" w14:textId="77777777" w:rsidR="00261F77" w:rsidRPr="00261F77" w:rsidRDefault="00261F77" w:rsidP="00261F77">
      <w:pPr>
        <w:pStyle w:val="ListParagraph"/>
        <w:numPr>
          <w:ilvl w:val="2"/>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Society merchandise, such as badges and stickers</w:t>
      </w:r>
    </w:p>
    <w:p w14:paraId="5A33059F" w14:textId="244C0440" w:rsidR="00261F77" w:rsidRDefault="00261F77" w:rsidP="009A539C">
      <w:pPr>
        <w:pStyle w:val="ListParagraph"/>
        <w:numPr>
          <w:ilvl w:val="1"/>
          <w:numId w:val="21"/>
        </w:numPr>
        <w:spacing w:after="0" w:line="252" w:lineRule="auto"/>
        <w:rPr>
          <w:rFonts w:ascii="Calibri" w:eastAsia="Calibri" w:hAnsi="Calibri" w:cs="Calibri"/>
          <w:color w:val="000000" w:themeColor="text1"/>
          <w:sz w:val="22"/>
          <w:szCs w:val="22"/>
        </w:rPr>
      </w:pPr>
      <w:r w:rsidRPr="00261F77">
        <w:rPr>
          <w:rFonts w:ascii="Calibri" w:eastAsia="Calibri" w:hAnsi="Calibri" w:cs="Calibri"/>
          <w:color w:val="000000" w:themeColor="text1"/>
          <w:sz w:val="22"/>
          <w:szCs w:val="22"/>
        </w:rPr>
        <w:t xml:space="preserve">From mid-April, you can leave small donations of paper records in designated drop boxes within the Union. To discuss the potential donation of large amounts of material or of digital records specifically, please contact the Archives team at archives@strath.ac.uk. </w:t>
      </w:r>
    </w:p>
    <w:p w14:paraId="1E4FE18E" w14:textId="2A79836D" w:rsidR="009A539C" w:rsidRPr="009A539C" w:rsidRDefault="009A539C" w:rsidP="009A539C">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lastRenderedPageBreak/>
        <w:t>Charity Year</w:t>
      </w:r>
    </w:p>
    <w:p w14:paraId="0B7A040A" w14:textId="77777777" w:rsidR="002322EB" w:rsidRPr="002322EB" w:rsidRDefault="002322EB" w:rsidP="002322EB">
      <w:pPr>
        <w:pStyle w:val="ListParagraph"/>
        <w:numPr>
          <w:ilvl w:val="1"/>
          <w:numId w:val="21"/>
        </w:numPr>
        <w:spacing w:after="0" w:line="252" w:lineRule="auto"/>
        <w:rPr>
          <w:rFonts w:ascii="Calibri" w:eastAsia="Calibri" w:hAnsi="Calibri" w:cs="Calibri"/>
          <w:color w:val="000000" w:themeColor="text1"/>
          <w:sz w:val="22"/>
          <w:szCs w:val="22"/>
        </w:rPr>
      </w:pPr>
      <w:r w:rsidRPr="002322EB">
        <w:rPr>
          <w:rFonts w:ascii="Calibri" w:eastAsia="Calibri" w:hAnsi="Calibri" w:cs="Calibri"/>
          <w:color w:val="000000" w:themeColor="text1"/>
          <w:sz w:val="22"/>
          <w:szCs w:val="22"/>
        </w:rPr>
        <w:t>Charity Year applications will need to be submitted before April 22nd and will be judged on April 23rd! Please remember if you have done ANY fundraising as a society in either semester to put an application in, to have a chance to win that amazing cash prize!</w:t>
      </w:r>
    </w:p>
    <w:p w14:paraId="1F198882" w14:textId="77777777" w:rsidR="002322EB" w:rsidRPr="002322EB" w:rsidRDefault="002322EB" w:rsidP="002322EB">
      <w:pPr>
        <w:pStyle w:val="ListParagraph"/>
        <w:numPr>
          <w:ilvl w:val="1"/>
          <w:numId w:val="21"/>
        </w:numPr>
        <w:spacing w:after="0" w:line="252" w:lineRule="auto"/>
        <w:rPr>
          <w:rFonts w:ascii="Calibri" w:eastAsia="Calibri" w:hAnsi="Calibri" w:cs="Calibri"/>
          <w:color w:val="000000" w:themeColor="text1"/>
          <w:sz w:val="22"/>
          <w:szCs w:val="22"/>
        </w:rPr>
      </w:pPr>
      <w:r w:rsidRPr="002322EB">
        <w:rPr>
          <w:rFonts w:ascii="Calibri" w:eastAsia="Calibri" w:hAnsi="Calibri" w:cs="Calibri"/>
          <w:color w:val="000000" w:themeColor="text1"/>
          <w:sz w:val="22"/>
          <w:szCs w:val="22"/>
        </w:rPr>
        <w:t>Certificates and awards will be presented at the STAR Awards.</w:t>
      </w:r>
    </w:p>
    <w:p w14:paraId="1216334C" w14:textId="1F925394" w:rsidR="009A539C" w:rsidRDefault="002322EB" w:rsidP="002322EB">
      <w:pPr>
        <w:pStyle w:val="ListParagraph"/>
        <w:numPr>
          <w:ilvl w:val="1"/>
          <w:numId w:val="21"/>
        </w:numPr>
        <w:spacing w:after="0" w:line="252" w:lineRule="auto"/>
        <w:rPr>
          <w:rFonts w:ascii="Calibri" w:eastAsia="Calibri" w:hAnsi="Calibri" w:cs="Calibri"/>
          <w:color w:val="000000" w:themeColor="text1"/>
          <w:sz w:val="22"/>
          <w:szCs w:val="22"/>
        </w:rPr>
      </w:pPr>
      <w:r w:rsidRPr="002322EB">
        <w:rPr>
          <w:rFonts w:ascii="Calibri" w:eastAsia="Calibri" w:hAnsi="Calibri" w:cs="Calibri"/>
          <w:color w:val="000000" w:themeColor="text1"/>
          <w:sz w:val="22"/>
          <w:szCs w:val="22"/>
        </w:rPr>
        <w:t xml:space="preserve">You can enter on the Union website under Charity Year here: </w:t>
      </w:r>
      <w:hyperlink r:id="rId8" w:history="1">
        <w:r w:rsidRPr="003131EB">
          <w:rPr>
            <w:rStyle w:val="Hyperlink"/>
            <w:rFonts w:ascii="Calibri" w:eastAsia="Calibri" w:hAnsi="Calibri" w:cs="Calibri"/>
            <w:sz w:val="22"/>
            <w:szCs w:val="22"/>
          </w:rPr>
          <w:t>https://www.strathunion.com/groups/charity/</w:t>
        </w:r>
      </w:hyperlink>
    </w:p>
    <w:p w14:paraId="1604DF2F" w14:textId="754283CF" w:rsidR="002322EB" w:rsidRPr="002322EB" w:rsidRDefault="002322EB" w:rsidP="002322EB">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Logging Volunteering Hours and Skills</w:t>
      </w:r>
    </w:p>
    <w:p w14:paraId="605B0D92" w14:textId="7F104E7D" w:rsidR="002A1213" w:rsidRPr="002A1213" w:rsidRDefault="002A1213" w:rsidP="003B7132">
      <w:pPr>
        <w:pStyle w:val="ListParagraph"/>
        <w:numPr>
          <w:ilvl w:val="1"/>
          <w:numId w:val="21"/>
        </w:numPr>
        <w:spacing w:after="0" w:line="252" w:lineRule="auto"/>
        <w:rPr>
          <w:rFonts w:ascii="Calibri" w:eastAsia="Calibri" w:hAnsi="Calibri" w:cs="Calibri"/>
          <w:color w:val="000000" w:themeColor="text1"/>
          <w:sz w:val="22"/>
          <w:szCs w:val="22"/>
        </w:rPr>
      </w:pPr>
      <w:r w:rsidRPr="002A1213">
        <w:rPr>
          <w:rFonts w:ascii="Calibri" w:eastAsia="Calibri" w:hAnsi="Calibri" w:cs="Calibri"/>
          <w:color w:val="000000" w:themeColor="text1"/>
          <w:sz w:val="22"/>
          <w:szCs w:val="22"/>
        </w:rPr>
        <w:t>Remember to log your volunteering hours and log your skills! It is a great way to get recognition for all the amazing hard work you put in and even get invited to the STAR Awards!</w:t>
      </w:r>
    </w:p>
    <w:p w14:paraId="67D41AAF" w14:textId="202471C8" w:rsidR="002322EB" w:rsidRDefault="002A1213" w:rsidP="002A1213">
      <w:pPr>
        <w:pStyle w:val="ListParagraph"/>
        <w:numPr>
          <w:ilvl w:val="1"/>
          <w:numId w:val="21"/>
        </w:numPr>
        <w:spacing w:after="0" w:line="252" w:lineRule="auto"/>
        <w:rPr>
          <w:rFonts w:ascii="Calibri" w:eastAsia="Calibri" w:hAnsi="Calibri" w:cs="Calibri"/>
          <w:color w:val="000000" w:themeColor="text1"/>
          <w:sz w:val="22"/>
          <w:szCs w:val="22"/>
        </w:rPr>
      </w:pPr>
      <w:r w:rsidRPr="002A1213">
        <w:rPr>
          <w:rFonts w:ascii="Calibri" w:eastAsia="Calibri" w:hAnsi="Calibri" w:cs="Calibri"/>
          <w:color w:val="000000" w:themeColor="text1"/>
          <w:sz w:val="22"/>
          <w:szCs w:val="22"/>
        </w:rPr>
        <w:t>To log your hours and skills, log onto the website and the go to the opportunities tab and click “Volunteering”. Scroll past all our amazing external volunteering opportunities to the bottom and click “Log your hours and skills”. Create your profile and then you should be able to start logging all the great things you do! This is also where you log that you attended the GM and any training!</w:t>
      </w:r>
    </w:p>
    <w:p w14:paraId="2C7152F5" w14:textId="771B46B0" w:rsidR="002A1213" w:rsidRPr="00D025C0" w:rsidRDefault="00D025C0" w:rsidP="002A1213">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Societies Trolley</w:t>
      </w:r>
    </w:p>
    <w:p w14:paraId="2F56A83E" w14:textId="34DB9F86" w:rsidR="00D025C0" w:rsidRDefault="00D025C0" w:rsidP="00D025C0">
      <w:pPr>
        <w:pStyle w:val="ListParagraph"/>
        <w:numPr>
          <w:ilvl w:val="1"/>
          <w:numId w:val="21"/>
        </w:numPr>
        <w:spacing w:after="0" w:line="252" w:lineRule="auto"/>
        <w:rPr>
          <w:rFonts w:ascii="Calibri" w:eastAsia="Calibri" w:hAnsi="Calibri" w:cs="Calibri"/>
          <w:color w:val="000000" w:themeColor="text1"/>
          <w:sz w:val="22"/>
          <w:szCs w:val="22"/>
        </w:rPr>
      </w:pPr>
      <w:r w:rsidRPr="00D025C0">
        <w:rPr>
          <w:rFonts w:ascii="Calibri" w:eastAsia="Calibri" w:hAnsi="Calibri" w:cs="Calibri"/>
          <w:color w:val="000000" w:themeColor="text1"/>
          <w:sz w:val="22"/>
          <w:szCs w:val="22"/>
        </w:rPr>
        <w:t xml:space="preserve">We're </w:t>
      </w:r>
      <w:proofErr w:type="gramStart"/>
      <w:r w:rsidRPr="00D025C0">
        <w:rPr>
          <w:rFonts w:ascii="Calibri" w:eastAsia="Calibri" w:hAnsi="Calibri" w:cs="Calibri"/>
          <w:color w:val="000000" w:themeColor="text1"/>
          <w:sz w:val="22"/>
          <w:szCs w:val="22"/>
        </w:rPr>
        <w:t>really excited</w:t>
      </w:r>
      <w:proofErr w:type="gramEnd"/>
      <w:r w:rsidRPr="00D025C0">
        <w:rPr>
          <w:rFonts w:ascii="Calibri" w:eastAsia="Calibri" w:hAnsi="Calibri" w:cs="Calibri"/>
          <w:color w:val="000000" w:themeColor="text1"/>
          <w:sz w:val="22"/>
          <w:szCs w:val="22"/>
        </w:rPr>
        <w:t xml:space="preserve"> that we've now got a societies trolley, which has been purchased using the Alumni Fund. This can be used by any society to transport heavy and bulky items from the cupboard. Societies should sign the trolley out and back in again every time they use </w:t>
      </w:r>
      <w:proofErr w:type="gramStart"/>
      <w:r w:rsidRPr="00D025C0">
        <w:rPr>
          <w:rFonts w:ascii="Calibri" w:eastAsia="Calibri" w:hAnsi="Calibri" w:cs="Calibri"/>
          <w:color w:val="000000" w:themeColor="text1"/>
          <w:sz w:val="22"/>
          <w:szCs w:val="22"/>
        </w:rPr>
        <w:t>it, and</w:t>
      </w:r>
      <w:proofErr w:type="gramEnd"/>
      <w:r w:rsidRPr="00D025C0">
        <w:rPr>
          <w:rFonts w:ascii="Calibri" w:eastAsia="Calibri" w:hAnsi="Calibri" w:cs="Calibri"/>
          <w:color w:val="000000" w:themeColor="text1"/>
          <w:sz w:val="22"/>
          <w:szCs w:val="22"/>
        </w:rPr>
        <w:t xml:space="preserve"> carefully follow the rules for using the trolley safely - these can be found on the wall above the trolley in the cupboard.</w:t>
      </w:r>
    </w:p>
    <w:p w14:paraId="48E46AAF" w14:textId="48ABD112" w:rsidR="00D025C0" w:rsidRPr="00D025C0" w:rsidRDefault="00D025C0" w:rsidP="00D025C0">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Societies Cupboard</w:t>
      </w:r>
    </w:p>
    <w:p w14:paraId="164749B5" w14:textId="24615FC3" w:rsidR="00D025C0" w:rsidRDefault="0094208C" w:rsidP="00D025C0">
      <w:pPr>
        <w:pStyle w:val="ListParagraph"/>
        <w:numPr>
          <w:ilvl w:val="1"/>
          <w:numId w:val="21"/>
        </w:num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JC reminded </w:t>
      </w:r>
      <w:r w:rsidRPr="0094208C">
        <w:rPr>
          <w:rFonts w:ascii="Calibri" w:eastAsia="Calibri" w:hAnsi="Calibri" w:cs="Calibri"/>
          <w:color w:val="000000" w:themeColor="text1"/>
          <w:sz w:val="22"/>
          <w:szCs w:val="22"/>
        </w:rPr>
        <w:t>everyone of the importance of keeping the cupboard clean and tidy. Everything in the cupboard must be stored in a box on your designated shelf, and anything not in a box must be labelled and should only be there with the agreement of the societies team. Anything messy like paint must be in a box and should only be there with the express permission of the societies team. Nothing can block any of the pathways and the door must always be locked. Anything which is stored incorrectly or without the express written permission of the societies team will be removed from the cupboard at the start of next week and may be either donated or destroyed. If societies repeatedly store material incorrectly or leave the door unlocked at any point in time, you may have your permissions to use the cupboard revoked.</w:t>
      </w:r>
    </w:p>
    <w:p w14:paraId="0B98528F" w14:textId="3C5B6F53" w:rsidR="0094208C" w:rsidRPr="00276DDD" w:rsidRDefault="00276DDD" w:rsidP="0094208C">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AGM &amp; Handover Process</w:t>
      </w:r>
    </w:p>
    <w:p w14:paraId="68ED19D7" w14:textId="26B950B4" w:rsidR="00276DDD" w:rsidRDefault="00276DDD" w:rsidP="00276DDD">
      <w:pPr>
        <w:pStyle w:val="ListParagraph"/>
        <w:numPr>
          <w:ilvl w:val="1"/>
          <w:numId w:val="21"/>
        </w:num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All societies must hold their AGMs where they should elect a new committee and vote on society </w:t>
      </w:r>
      <w:r w:rsidR="00E56388">
        <w:rPr>
          <w:rFonts w:ascii="Calibri" w:eastAsia="Calibri" w:hAnsi="Calibri" w:cs="Calibri"/>
          <w:color w:val="000000" w:themeColor="text1"/>
          <w:sz w:val="22"/>
          <w:szCs w:val="22"/>
        </w:rPr>
        <w:t>matters as well as applying for Active &amp; Engaged badges.</w:t>
      </w:r>
    </w:p>
    <w:p w14:paraId="45CEA9E1" w14:textId="0E8C79E6" w:rsidR="00E56388" w:rsidRDefault="00E56388" w:rsidP="00276DDD">
      <w:pPr>
        <w:pStyle w:val="ListParagraph"/>
        <w:numPr>
          <w:ilvl w:val="1"/>
          <w:numId w:val="21"/>
        </w:num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Societies must organize a handover where they can meet with the incoming and outgoing committees</w:t>
      </w:r>
      <w:r w:rsidR="00EA1F2F">
        <w:rPr>
          <w:rFonts w:ascii="Calibri" w:eastAsia="Calibri" w:hAnsi="Calibri" w:cs="Calibri"/>
          <w:color w:val="000000" w:themeColor="text1"/>
          <w:sz w:val="22"/>
          <w:szCs w:val="22"/>
        </w:rPr>
        <w:t>, exchange handover documents and define responsibilities for incoming committee members.</w:t>
      </w:r>
    </w:p>
    <w:p w14:paraId="66FE6460" w14:textId="2DFDDBFB" w:rsidR="00EA1F2F" w:rsidRDefault="00EA1F2F" w:rsidP="00276DDD">
      <w:pPr>
        <w:pStyle w:val="ListParagraph"/>
        <w:numPr>
          <w:ilvl w:val="1"/>
          <w:numId w:val="21"/>
        </w:num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Incoming committee members should familiarize themselves with their society’s activities and plans for the year ahead</w:t>
      </w:r>
      <w:r w:rsidR="001A208F">
        <w:rPr>
          <w:rFonts w:ascii="Calibri" w:eastAsia="Calibri" w:hAnsi="Calibri" w:cs="Calibri"/>
          <w:color w:val="000000" w:themeColor="text1"/>
          <w:sz w:val="22"/>
          <w:szCs w:val="22"/>
        </w:rPr>
        <w:t xml:space="preserve">, complete their society reaffiliation by the end of May and attend training sessions </w:t>
      </w:r>
      <w:proofErr w:type="gramStart"/>
      <w:r w:rsidR="001A208F">
        <w:rPr>
          <w:rFonts w:ascii="Calibri" w:eastAsia="Calibri" w:hAnsi="Calibri" w:cs="Calibri"/>
          <w:color w:val="000000" w:themeColor="text1"/>
          <w:sz w:val="22"/>
          <w:szCs w:val="22"/>
        </w:rPr>
        <w:t>in order to</w:t>
      </w:r>
      <w:proofErr w:type="gramEnd"/>
      <w:r w:rsidR="001A208F">
        <w:rPr>
          <w:rFonts w:ascii="Calibri" w:eastAsia="Calibri" w:hAnsi="Calibri" w:cs="Calibri"/>
          <w:color w:val="000000" w:themeColor="text1"/>
          <w:sz w:val="22"/>
          <w:szCs w:val="22"/>
        </w:rPr>
        <w:t xml:space="preserve"> access the full range of society resources and opportunities.</w:t>
      </w:r>
    </w:p>
    <w:p w14:paraId="645239C4" w14:textId="7FC28263" w:rsidR="001A208F" w:rsidRPr="001A208F" w:rsidRDefault="001A208F" w:rsidP="001A208F">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Training Day</w:t>
      </w:r>
    </w:p>
    <w:p w14:paraId="7FA2DC66" w14:textId="6F893EC4" w:rsidR="001A208F" w:rsidRDefault="00076350" w:rsidP="001A208F">
      <w:pPr>
        <w:pStyle w:val="ListParagraph"/>
        <w:numPr>
          <w:ilvl w:val="1"/>
          <w:numId w:val="21"/>
        </w:numPr>
        <w:spacing w:after="0" w:line="252" w:lineRule="auto"/>
        <w:rPr>
          <w:rFonts w:ascii="Calibri" w:eastAsia="Calibri" w:hAnsi="Calibri" w:cs="Calibri"/>
          <w:color w:val="000000" w:themeColor="text1"/>
          <w:sz w:val="22"/>
          <w:szCs w:val="22"/>
        </w:rPr>
      </w:pPr>
      <w:r w:rsidRPr="00076350">
        <w:rPr>
          <w:rFonts w:ascii="Calibri" w:eastAsia="Calibri" w:hAnsi="Calibri" w:cs="Calibri"/>
          <w:color w:val="000000" w:themeColor="text1"/>
          <w:sz w:val="22"/>
          <w:szCs w:val="22"/>
        </w:rPr>
        <w:lastRenderedPageBreak/>
        <w:t>There will be a big training day on Wednesday 20th August. This will be a great opportunity to get your whole committee trained up - there will be committee training, finance training, first aid training, risk assessment training, and all sorts of other helpful trainings to help your society thrive in the 2025-26 academic year. More information will be sent to you all closer to the time, but for now please aim to keep the day free if you're on a society committee for next year!</w:t>
      </w:r>
    </w:p>
    <w:p w14:paraId="4DB46EC2" w14:textId="770F0A6E" w:rsidR="00076350" w:rsidRPr="00076350" w:rsidRDefault="00076350" w:rsidP="00076350">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Active and Engaged</w:t>
      </w:r>
    </w:p>
    <w:p w14:paraId="1919EF8C" w14:textId="372A9159" w:rsidR="00076350" w:rsidRPr="00076350" w:rsidRDefault="00076350" w:rsidP="00076350">
      <w:pPr>
        <w:pStyle w:val="ListParagraph"/>
        <w:numPr>
          <w:ilvl w:val="1"/>
          <w:numId w:val="21"/>
        </w:num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Societies were reminded to complete their Active &amp; Engaged applications.</w:t>
      </w:r>
      <w:r w:rsidRPr="00076350">
        <w:rPr>
          <w:rFonts w:ascii="Calibri" w:eastAsia="Calibri" w:hAnsi="Calibri" w:cs="Calibri"/>
          <w:color w:val="000000" w:themeColor="text1"/>
          <w:sz w:val="22"/>
          <w:szCs w:val="22"/>
        </w:rPr>
        <w:t xml:space="preserve"> Gold societies get </w:t>
      </w:r>
      <w:proofErr w:type="gramStart"/>
      <w:r w:rsidRPr="00076350">
        <w:rPr>
          <w:rFonts w:ascii="Calibri" w:eastAsia="Calibri" w:hAnsi="Calibri" w:cs="Calibri"/>
          <w:color w:val="000000" w:themeColor="text1"/>
          <w:sz w:val="22"/>
          <w:szCs w:val="22"/>
        </w:rPr>
        <w:t>entered into</w:t>
      </w:r>
      <w:proofErr w:type="gramEnd"/>
      <w:r w:rsidRPr="00076350">
        <w:rPr>
          <w:rFonts w:ascii="Calibri" w:eastAsia="Calibri" w:hAnsi="Calibri" w:cs="Calibri"/>
          <w:color w:val="000000" w:themeColor="text1"/>
          <w:sz w:val="22"/>
          <w:szCs w:val="22"/>
        </w:rPr>
        <w:t xml:space="preserve"> a £500 draw, your societies will be at the top of our find a society page and it helps us see what societies have been up to over the year! If you need any support </w:t>
      </w:r>
      <w:proofErr w:type="gramStart"/>
      <w:r w:rsidRPr="00076350">
        <w:rPr>
          <w:rFonts w:ascii="Calibri" w:eastAsia="Calibri" w:hAnsi="Calibri" w:cs="Calibri"/>
          <w:color w:val="000000" w:themeColor="text1"/>
          <w:sz w:val="22"/>
          <w:szCs w:val="22"/>
        </w:rPr>
        <w:t>applying</w:t>
      </w:r>
      <w:proofErr w:type="gramEnd"/>
      <w:r w:rsidRPr="00076350">
        <w:rPr>
          <w:rFonts w:ascii="Calibri" w:eastAsia="Calibri" w:hAnsi="Calibri" w:cs="Calibri"/>
          <w:color w:val="000000" w:themeColor="text1"/>
          <w:sz w:val="22"/>
          <w:szCs w:val="22"/>
        </w:rPr>
        <w:t xml:space="preserve"> then please reach out. Deadline is April 9th and prize draw will happen at the STAR Awards!</w:t>
      </w:r>
    </w:p>
    <w:p w14:paraId="60A6FFE6" w14:textId="246C35B9" w:rsidR="00076350" w:rsidRDefault="00076350" w:rsidP="00076350">
      <w:pPr>
        <w:pStyle w:val="ListParagraph"/>
        <w:numPr>
          <w:ilvl w:val="1"/>
          <w:numId w:val="21"/>
        </w:numPr>
        <w:spacing w:after="0" w:line="252" w:lineRule="auto"/>
        <w:rPr>
          <w:rFonts w:ascii="Calibri" w:eastAsia="Calibri" w:hAnsi="Calibri" w:cs="Calibri"/>
          <w:color w:val="000000" w:themeColor="text1"/>
          <w:sz w:val="22"/>
          <w:szCs w:val="22"/>
        </w:rPr>
      </w:pPr>
      <w:r w:rsidRPr="00076350">
        <w:rPr>
          <w:rFonts w:ascii="Calibri" w:eastAsia="Calibri" w:hAnsi="Calibri" w:cs="Calibri"/>
          <w:color w:val="000000" w:themeColor="text1"/>
          <w:sz w:val="22"/>
          <w:szCs w:val="22"/>
        </w:rPr>
        <w:t>We are also looking to add a new Entrepreneurship mini badge so keep your eye out for that!</w:t>
      </w:r>
    </w:p>
    <w:p w14:paraId="3F447FCB" w14:textId="0A75BF31" w:rsidR="00076350" w:rsidRPr="007B377B" w:rsidRDefault="007B377B" w:rsidP="00076350">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STAR Awards</w:t>
      </w:r>
    </w:p>
    <w:p w14:paraId="573BC96C" w14:textId="40F2CD98" w:rsidR="007B377B" w:rsidRPr="007B377B" w:rsidRDefault="007B377B" w:rsidP="00C44010">
      <w:pPr>
        <w:pStyle w:val="ListParagraph"/>
        <w:numPr>
          <w:ilvl w:val="1"/>
          <w:numId w:val="21"/>
        </w:numPr>
        <w:spacing w:after="0" w:line="252" w:lineRule="auto"/>
        <w:rPr>
          <w:rFonts w:ascii="Calibri" w:eastAsia="Calibri" w:hAnsi="Calibri" w:cs="Calibri"/>
          <w:color w:val="000000" w:themeColor="text1"/>
          <w:sz w:val="22"/>
          <w:szCs w:val="22"/>
        </w:rPr>
      </w:pPr>
      <w:r w:rsidRPr="007B377B">
        <w:rPr>
          <w:rFonts w:ascii="Calibri" w:eastAsia="Calibri" w:hAnsi="Calibri" w:cs="Calibri"/>
          <w:color w:val="000000" w:themeColor="text1"/>
          <w:sz w:val="22"/>
          <w:szCs w:val="22"/>
        </w:rPr>
        <w:t xml:space="preserve">STAR Awards </w:t>
      </w:r>
      <w:r w:rsidRPr="007B377B">
        <w:rPr>
          <w:rFonts w:ascii="Calibri" w:eastAsia="Calibri" w:hAnsi="Calibri" w:cs="Calibri"/>
          <w:color w:val="000000" w:themeColor="text1"/>
          <w:sz w:val="22"/>
          <w:szCs w:val="22"/>
        </w:rPr>
        <w:t>will be taking place</w:t>
      </w:r>
      <w:r w:rsidRPr="007B377B">
        <w:rPr>
          <w:rFonts w:ascii="Calibri" w:eastAsia="Calibri" w:hAnsi="Calibri" w:cs="Calibri"/>
          <w:color w:val="000000" w:themeColor="text1"/>
          <w:sz w:val="22"/>
          <w:szCs w:val="22"/>
        </w:rPr>
        <w:t xml:space="preserve"> on May 22nd! Nominations will close on April 9th, with the shortlisting happening </w:t>
      </w:r>
      <w:proofErr w:type="gramStart"/>
      <w:r w:rsidRPr="007B377B">
        <w:rPr>
          <w:rFonts w:ascii="Calibri" w:eastAsia="Calibri" w:hAnsi="Calibri" w:cs="Calibri"/>
          <w:color w:val="000000" w:themeColor="text1"/>
          <w:sz w:val="22"/>
          <w:szCs w:val="22"/>
        </w:rPr>
        <w:t>later on</w:t>
      </w:r>
      <w:proofErr w:type="gramEnd"/>
      <w:r w:rsidRPr="007B377B">
        <w:rPr>
          <w:rFonts w:ascii="Calibri" w:eastAsia="Calibri" w:hAnsi="Calibri" w:cs="Calibri"/>
          <w:color w:val="000000" w:themeColor="text1"/>
          <w:sz w:val="22"/>
          <w:szCs w:val="22"/>
        </w:rPr>
        <w:t>!</w:t>
      </w:r>
    </w:p>
    <w:p w14:paraId="5C789E60" w14:textId="44988200" w:rsidR="007B377B" w:rsidRPr="007B377B" w:rsidRDefault="007B377B" w:rsidP="00760B9B">
      <w:pPr>
        <w:pStyle w:val="ListParagraph"/>
        <w:numPr>
          <w:ilvl w:val="1"/>
          <w:numId w:val="21"/>
        </w:numPr>
        <w:spacing w:after="0" w:line="252" w:lineRule="auto"/>
        <w:rPr>
          <w:rFonts w:ascii="Calibri" w:eastAsia="Calibri" w:hAnsi="Calibri" w:cs="Calibri"/>
          <w:color w:val="000000" w:themeColor="text1"/>
          <w:sz w:val="22"/>
          <w:szCs w:val="22"/>
        </w:rPr>
      </w:pPr>
      <w:r w:rsidRPr="007B377B">
        <w:rPr>
          <w:rFonts w:ascii="Calibri" w:eastAsia="Calibri" w:hAnsi="Calibri" w:cs="Calibri"/>
          <w:color w:val="000000" w:themeColor="text1"/>
          <w:sz w:val="22"/>
          <w:szCs w:val="22"/>
        </w:rPr>
        <w:t xml:space="preserve">Societies that are nominated will </w:t>
      </w:r>
      <w:r>
        <w:rPr>
          <w:rFonts w:ascii="Calibri" w:eastAsia="Calibri" w:hAnsi="Calibri" w:cs="Calibri"/>
          <w:color w:val="000000" w:themeColor="text1"/>
          <w:sz w:val="22"/>
          <w:szCs w:val="22"/>
        </w:rPr>
        <w:t>receive</w:t>
      </w:r>
      <w:r w:rsidRPr="007B377B">
        <w:rPr>
          <w:rFonts w:ascii="Calibri" w:eastAsia="Calibri" w:hAnsi="Calibri" w:cs="Calibri"/>
          <w:color w:val="000000" w:themeColor="text1"/>
          <w:sz w:val="22"/>
          <w:szCs w:val="22"/>
        </w:rPr>
        <w:t xml:space="preserve"> </w:t>
      </w:r>
      <w:r>
        <w:rPr>
          <w:rFonts w:ascii="Calibri" w:eastAsia="Calibri" w:hAnsi="Calibri" w:cs="Calibri"/>
          <w:color w:val="000000" w:themeColor="text1"/>
          <w:sz w:val="22"/>
          <w:szCs w:val="22"/>
        </w:rPr>
        <w:t>two</w:t>
      </w:r>
      <w:r w:rsidRPr="007B377B">
        <w:rPr>
          <w:rFonts w:ascii="Calibri" w:eastAsia="Calibri" w:hAnsi="Calibri" w:cs="Calibri"/>
          <w:color w:val="000000" w:themeColor="text1"/>
          <w:sz w:val="22"/>
          <w:szCs w:val="22"/>
        </w:rPr>
        <w:t xml:space="preserve"> tickets, and an individual nominees will have </w:t>
      </w:r>
      <w:r>
        <w:rPr>
          <w:rFonts w:ascii="Calibri" w:eastAsia="Calibri" w:hAnsi="Calibri" w:cs="Calibri"/>
          <w:color w:val="000000" w:themeColor="text1"/>
          <w:sz w:val="22"/>
          <w:szCs w:val="22"/>
        </w:rPr>
        <w:t>one</w:t>
      </w:r>
      <w:r w:rsidRPr="007B377B">
        <w:rPr>
          <w:rFonts w:ascii="Calibri" w:eastAsia="Calibri" w:hAnsi="Calibri" w:cs="Calibri"/>
          <w:color w:val="000000" w:themeColor="text1"/>
          <w:sz w:val="22"/>
          <w:szCs w:val="22"/>
        </w:rPr>
        <w:t>.</w:t>
      </w:r>
    </w:p>
    <w:p w14:paraId="093DAD6C" w14:textId="0EF416D3" w:rsidR="007B377B" w:rsidRPr="007B377B" w:rsidRDefault="007B377B" w:rsidP="002A76AB">
      <w:pPr>
        <w:pStyle w:val="ListParagraph"/>
        <w:numPr>
          <w:ilvl w:val="1"/>
          <w:numId w:val="21"/>
        </w:numPr>
        <w:spacing w:after="0" w:line="252" w:lineRule="auto"/>
        <w:rPr>
          <w:rFonts w:ascii="Calibri" w:eastAsia="Calibri" w:hAnsi="Calibri" w:cs="Calibri"/>
          <w:color w:val="000000" w:themeColor="text1"/>
          <w:sz w:val="22"/>
          <w:szCs w:val="22"/>
        </w:rPr>
      </w:pPr>
      <w:r w:rsidRPr="007B377B">
        <w:rPr>
          <w:rFonts w:ascii="Calibri" w:eastAsia="Calibri" w:hAnsi="Calibri" w:cs="Calibri"/>
          <w:color w:val="000000" w:themeColor="text1"/>
          <w:sz w:val="22"/>
          <w:szCs w:val="22"/>
        </w:rPr>
        <w:t>We will have specialist cocktails and mocktails, cheap drinks, an after party hosted by DJ Kwaku and some fun times to be had overall</w:t>
      </w:r>
      <w:r w:rsidRPr="007B377B">
        <w:rPr>
          <w:rFonts w:ascii="Calibri" w:eastAsia="Calibri" w:hAnsi="Calibri" w:cs="Calibri"/>
          <w:color w:val="000000" w:themeColor="text1"/>
          <w:sz w:val="22"/>
          <w:szCs w:val="22"/>
        </w:rPr>
        <w:t>!</w:t>
      </w:r>
    </w:p>
    <w:p w14:paraId="0F3579F4" w14:textId="75A1ADAA" w:rsidR="007B377B" w:rsidRDefault="007B377B" w:rsidP="007B377B">
      <w:pPr>
        <w:pStyle w:val="ListParagraph"/>
        <w:numPr>
          <w:ilvl w:val="1"/>
          <w:numId w:val="21"/>
        </w:numPr>
        <w:spacing w:after="0" w:line="252" w:lineRule="auto"/>
        <w:rPr>
          <w:rFonts w:ascii="Calibri" w:eastAsia="Calibri" w:hAnsi="Calibri" w:cs="Calibri"/>
          <w:color w:val="000000" w:themeColor="text1"/>
          <w:sz w:val="22"/>
          <w:szCs w:val="22"/>
        </w:rPr>
      </w:pPr>
      <w:r w:rsidRPr="007B377B">
        <w:rPr>
          <w:rFonts w:ascii="Calibri" w:eastAsia="Calibri" w:hAnsi="Calibri" w:cs="Calibri"/>
          <w:color w:val="000000" w:themeColor="text1"/>
          <w:sz w:val="22"/>
          <w:szCs w:val="22"/>
        </w:rPr>
        <w:t xml:space="preserve">Dress code </w:t>
      </w:r>
      <w:proofErr w:type="gramStart"/>
      <w:r w:rsidRPr="007B377B">
        <w:rPr>
          <w:rFonts w:ascii="Calibri" w:eastAsia="Calibri" w:hAnsi="Calibri" w:cs="Calibri"/>
          <w:color w:val="000000" w:themeColor="text1"/>
          <w:sz w:val="22"/>
          <w:szCs w:val="22"/>
        </w:rPr>
        <w:t>is come</w:t>
      </w:r>
      <w:proofErr w:type="gramEnd"/>
      <w:r w:rsidRPr="007B377B">
        <w:rPr>
          <w:rFonts w:ascii="Calibri" w:eastAsia="Calibri" w:hAnsi="Calibri" w:cs="Calibri"/>
          <w:color w:val="000000" w:themeColor="text1"/>
          <w:sz w:val="22"/>
          <w:szCs w:val="22"/>
        </w:rPr>
        <w:t xml:space="preserve"> as you are, so come along and celebrate all the amaz</w:t>
      </w:r>
      <w:r>
        <w:rPr>
          <w:rFonts w:ascii="Calibri" w:eastAsia="Calibri" w:hAnsi="Calibri" w:cs="Calibri"/>
          <w:color w:val="000000" w:themeColor="text1"/>
          <w:sz w:val="22"/>
          <w:szCs w:val="22"/>
        </w:rPr>
        <w:t>ing work of societies this year!</w:t>
      </w:r>
    </w:p>
    <w:p w14:paraId="7952BE8B" w14:textId="1DEE58EF" w:rsidR="007B377B" w:rsidRPr="00187E0C" w:rsidRDefault="00187E0C" w:rsidP="007B377B">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Culture Day</w:t>
      </w:r>
    </w:p>
    <w:p w14:paraId="52E3742C" w14:textId="6602859B" w:rsidR="00187E0C" w:rsidRDefault="00187E0C" w:rsidP="00187E0C">
      <w:pPr>
        <w:pStyle w:val="ListParagraph"/>
        <w:numPr>
          <w:ilvl w:val="1"/>
          <w:numId w:val="21"/>
        </w:numPr>
        <w:spacing w:after="0" w:line="252" w:lineRule="auto"/>
        <w:rPr>
          <w:rFonts w:ascii="Calibri" w:eastAsia="Calibri" w:hAnsi="Calibri" w:cs="Calibri"/>
          <w:color w:val="000000" w:themeColor="text1"/>
          <w:sz w:val="22"/>
          <w:szCs w:val="22"/>
        </w:rPr>
      </w:pPr>
      <w:r w:rsidRPr="00187E0C">
        <w:rPr>
          <w:rFonts w:ascii="Calibri" w:eastAsia="Calibri" w:hAnsi="Calibri" w:cs="Calibri"/>
          <w:color w:val="000000" w:themeColor="text1"/>
          <w:sz w:val="22"/>
          <w:szCs w:val="22"/>
        </w:rPr>
        <w:t xml:space="preserve">There will be two cultural day events happening on the 27th/28th May where societies can have a stall, performance or activity to showcase their culture and country. We will be sending out a booking form in due course and any questions in the meantime please contact VP Inclusion: </w:t>
      </w:r>
      <w:hyperlink r:id="rId9" w:history="1">
        <w:r w:rsidRPr="003131EB">
          <w:rPr>
            <w:rStyle w:val="Hyperlink"/>
            <w:rFonts w:ascii="Calibri" w:eastAsia="Calibri" w:hAnsi="Calibri" w:cs="Calibri"/>
            <w:sz w:val="22"/>
            <w:szCs w:val="22"/>
          </w:rPr>
          <w:t>strathunion.vpinclusion@strath.ac.uk</w:t>
        </w:r>
      </w:hyperlink>
    </w:p>
    <w:p w14:paraId="2C6F3917" w14:textId="404CEDEB" w:rsidR="00187E0C" w:rsidRPr="00187E0C" w:rsidRDefault="00187E0C" w:rsidP="00187E0C">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External Catering</w:t>
      </w:r>
    </w:p>
    <w:p w14:paraId="3676420D" w14:textId="20A8D297" w:rsidR="00187E0C" w:rsidRDefault="00187E0C" w:rsidP="00187E0C">
      <w:pPr>
        <w:pStyle w:val="ListParagraph"/>
        <w:numPr>
          <w:ilvl w:val="1"/>
          <w:numId w:val="21"/>
        </w:numPr>
        <w:spacing w:after="0" w:line="252"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JC reminded societies</w:t>
      </w:r>
      <w:r w:rsidRPr="00187E0C">
        <w:rPr>
          <w:rFonts w:ascii="Calibri" w:eastAsia="Calibri" w:hAnsi="Calibri" w:cs="Calibri"/>
          <w:color w:val="000000" w:themeColor="text1"/>
          <w:sz w:val="22"/>
          <w:szCs w:val="22"/>
        </w:rPr>
        <w:t xml:space="preserve"> that external catering is not to be brought into any room bookings, both Union and University. Please indicate this in your room booking request if you would like catering for your event and please email with details: </w:t>
      </w:r>
      <w:hyperlink r:id="rId10" w:history="1">
        <w:r w:rsidRPr="003131EB">
          <w:rPr>
            <w:rStyle w:val="Hyperlink"/>
            <w:rFonts w:ascii="Calibri" w:eastAsia="Calibri" w:hAnsi="Calibri" w:cs="Calibri"/>
            <w:sz w:val="22"/>
            <w:szCs w:val="22"/>
          </w:rPr>
          <w:t>strathunion.societies@strath.ac.uk</w:t>
        </w:r>
      </w:hyperlink>
    </w:p>
    <w:p w14:paraId="7159BAF2" w14:textId="0BF9891F" w:rsidR="00634065" w:rsidRPr="00634065" w:rsidRDefault="00634065" w:rsidP="00634065">
      <w:pPr>
        <w:pStyle w:val="ListParagraph"/>
        <w:numPr>
          <w:ilvl w:val="0"/>
          <w:numId w:val="21"/>
        </w:numPr>
        <w:spacing w:after="0" w:line="252" w:lineRule="auto"/>
        <w:rPr>
          <w:rFonts w:ascii="Calibri" w:eastAsia="Calibri" w:hAnsi="Calibri" w:cs="Calibri"/>
          <w:color w:val="000000" w:themeColor="text1"/>
          <w:sz w:val="22"/>
          <w:szCs w:val="22"/>
        </w:rPr>
      </w:pPr>
      <w:r>
        <w:rPr>
          <w:rFonts w:ascii="Calibri" w:eastAsia="Calibri" w:hAnsi="Calibri" w:cs="Calibri"/>
          <w:b/>
          <w:bCs/>
          <w:color w:val="000000" w:themeColor="text1"/>
          <w:sz w:val="22"/>
          <w:szCs w:val="22"/>
        </w:rPr>
        <w:t>Policy Amendments</w:t>
      </w:r>
    </w:p>
    <w:p w14:paraId="5D9A362E" w14:textId="0359E3C7" w:rsidR="00634065" w:rsidRDefault="00227F9C" w:rsidP="00D7771A">
      <w:pPr>
        <w:pStyle w:val="ListParagraph"/>
        <w:numPr>
          <w:ilvl w:val="1"/>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rPr>
        <w:t>Amendment 1</w:t>
      </w:r>
      <w:r>
        <w:rPr>
          <w:rFonts w:ascii="Calibri" w:eastAsia="Calibri" w:hAnsi="Calibri" w:cs="Calibri"/>
          <w:color w:val="000000" w:themeColor="text1"/>
          <w:sz w:val="22"/>
          <w:szCs w:val="22"/>
        </w:rPr>
        <w:br/>
      </w:r>
      <w:r w:rsidR="00E35918">
        <w:rPr>
          <w:rFonts w:ascii="Calibri" w:eastAsia="Calibri" w:hAnsi="Calibri" w:cs="Calibri"/>
          <w:color w:val="000000" w:themeColor="text1"/>
          <w:sz w:val="22"/>
          <w:szCs w:val="22"/>
        </w:rPr>
        <w:t xml:space="preserve">Purpose: </w:t>
      </w:r>
      <w:r w:rsidR="00E35918" w:rsidRPr="00E35918">
        <w:rPr>
          <w:rFonts w:ascii="Calibri" w:eastAsia="Calibri" w:hAnsi="Calibri" w:cs="Calibri"/>
          <w:color w:val="000000" w:themeColor="text1"/>
          <w:sz w:val="22"/>
          <w:szCs w:val="22"/>
        </w:rPr>
        <w:t>to remove the section on Balls from the societies policy, as the Union is no longer able to support Ball activity.</w:t>
      </w:r>
      <w:r w:rsidR="00E35918">
        <w:rPr>
          <w:rFonts w:ascii="Calibri" w:eastAsia="Calibri" w:hAnsi="Calibri" w:cs="Calibri"/>
          <w:color w:val="000000" w:themeColor="text1"/>
          <w:sz w:val="22"/>
          <w:szCs w:val="22"/>
        </w:rPr>
        <w:br/>
      </w:r>
      <w:r w:rsidR="00D7771A" w:rsidRPr="00D7771A">
        <w:rPr>
          <w:rFonts w:ascii="Calibri" w:eastAsia="Calibri" w:hAnsi="Calibri" w:cs="Calibri"/>
          <w:i/>
          <w:iCs/>
          <w:color w:val="000000" w:themeColor="text1"/>
          <w:sz w:val="22"/>
          <w:szCs w:val="22"/>
          <w:lang w:val="en-GB"/>
        </w:rPr>
        <w:t xml:space="preserve">Remove section 6.e. </w:t>
      </w:r>
      <w:r w:rsidR="00D7771A" w:rsidRPr="00D7771A">
        <w:rPr>
          <w:rFonts w:ascii="Calibri" w:eastAsia="Calibri" w:hAnsi="Calibri" w:cs="Calibri"/>
          <w:color w:val="000000" w:themeColor="text1"/>
          <w:sz w:val="22"/>
          <w:szCs w:val="22"/>
          <w:lang w:val="en-GB"/>
        </w:rPr>
        <w:t>Balls</w:t>
      </w:r>
      <w:r w:rsidR="00D7771A" w:rsidRPr="00D7771A">
        <w:rPr>
          <w:rFonts w:ascii="Calibri" w:eastAsia="Calibri" w:hAnsi="Calibri" w:cs="Calibri"/>
          <w:i/>
          <w:iCs/>
          <w:color w:val="000000" w:themeColor="text1"/>
          <w:sz w:val="22"/>
          <w:szCs w:val="22"/>
          <w:lang w:val="en-GB"/>
        </w:rPr>
        <w:t xml:space="preserve"> and renumber as appropriate. Add "except for the purpose of Ball activity" to the end of section 9.a.i. so it reads "The Society will be provided with a bank account within the union in order to manage their accounts. Societies are not permitted to hold bank accounts </w:t>
      </w:r>
      <w:proofErr w:type="spellStart"/>
      <w:r w:rsidR="00D7771A" w:rsidRPr="00D7771A">
        <w:rPr>
          <w:rFonts w:ascii="Calibri" w:eastAsia="Calibri" w:hAnsi="Calibri" w:cs="Calibri"/>
          <w:i/>
          <w:iCs/>
          <w:color w:val="000000" w:themeColor="text1"/>
          <w:sz w:val="22"/>
          <w:szCs w:val="22"/>
          <w:lang w:val="en-GB"/>
        </w:rPr>
        <w:t>outwith</w:t>
      </w:r>
      <w:proofErr w:type="spellEnd"/>
      <w:r w:rsidR="00D7771A" w:rsidRPr="00D7771A">
        <w:rPr>
          <w:rFonts w:ascii="Calibri" w:eastAsia="Calibri" w:hAnsi="Calibri" w:cs="Calibri"/>
          <w:i/>
          <w:iCs/>
          <w:color w:val="000000" w:themeColor="text1"/>
          <w:sz w:val="22"/>
          <w:szCs w:val="22"/>
          <w:lang w:val="en-GB"/>
        </w:rPr>
        <w:t xml:space="preserve"> the union or to hold funds in any other premises except for the purpose of Ball activity".</w:t>
      </w:r>
      <w:r w:rsidR="00D7771A">
        <w:rPr>
          <w:rFonts w:ascii="Calibri" w:eastAsia="Calibri" w:hAnsi="Calibri" w:cs="Calibri"/>
          <w:i/>
          <w:iCs/>
          <w:color w:val="000000" w:themeColor="text1"/>
          <w:sz w:val="22"/>
          <w:szCs w:val="22"/>
          <w:lang w:val="en-GB"/>
        </w:rPr>
        <w:br/>
      </w:r>
      <w:r w:rsidR="00D7771A">
        <w:rPr>
          <w:rFonts w:ascii="Calibri" w:eastAsia="Calibri" w:hAnsi="Calibri" w:cs="Calibri"/>
          <w:color w:val="000000" w:themeColor="text1"/>
          <w:sz w:val="22"/>
          <w:szCs w:val="22"/>
          <w:lang w:val="en-GB"/>
        </w:rPr>
        <w:t>As this is an operational matter, this amendment is for discussion only and was not subject to a vote.</w:t>
      </w:r>
    </w:p>
    <w:p w14:paraId="269E6B0E" w14:textId="5D9DFB4C" w:rsidR="00D7771A" w:rsidRDefault="00EB208C" w:rsidP="00D7771A">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lastRenderedPageBreak/>
        <w:t>Members raised that the communication around balls could’ve been tighter, and it’s important to keep societies in the loop.</w:t>
      </w:r>
    </w:p>
    <w:p w14:paraId="73C94FA7" w14:textId="5F2D11F5" w:rsidR="00EB208C" w:rsidRDefault="00EB208C" w:rsidP="00D7771A">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 member asked if there were plans in future for societies to be able to be involved in balls. Not being able to use bank accounts is over the top. Could there be a “Grad Ball” society everything could go through?</w:t>
      </w:r>
    </w:p>
    <w:p w14:paraId="0804C78E" w14:textId="20700F6D" w:rsidR="00EB208C" w:rsidRDefault="00F553FD" w:rsidP="00EB208C">
      <w:pPr>
        <w:pStyle w:val="ListParagraph"/>
        <w:numPr>
          <w:ilvl w:val="3"/>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EG explained that the current decision is unlikely to change without significant external changes </w:t>
      </w:r>
      <w:proofErr w:type="spellStart"/>
      <w:r>
        <w:rPr>
          <w:rFonts w:ascii="Calibri" w:eastAsia="Calibri" w:hAnsi="Calibri" w:cs="Calibri"/>
          <w:color w:val="000000" w:themeColor="text1"/>
          <w:sz w:val="22"/>
          <w:szCs w:val="22"/>
          <w:lang w:val="en-GB"/>
        </w:rPr>
        <w:t>outwith</w:t>
      </w:r>
      <w:proofErr w:type="spellEnd"/>
      <w:r>
        <w:rPr>
          <w:rFonts w:ascii="Calibri" w:eastAsia="Calibri" w:hAnsi="Calibri" w:cs="Calibri"/>
          <w:color w:val="000000" w:themeColor="text1"/>
          <w:sz w:val="22"/>
          <w:szCs w:val="22"/>
          <w:lang w:val="en-GB"/>
        </w:rPr>
        <w:t xml:space="preserve"> our control. A</w:t>
      </w:r>
      <w:r w:rsidR="00CA14FF">
        <w:rPr>
          <w:rFonts w:ascii="Calibri" w:eastAsia="Calibri" w:hAnsi="Calibri" w:cs="Calibri"/>
          <w:color w:val="000000" w:themeColor="text1"/>
          <w:sz w:val="22"/>
          <w:szCs w:val="22"/>
          <w:lang w:val="en-GB"/>
        </w:rPr>
        <w:t xml:space="preserve"> Grad Ball society wouldn’t be a feasible option as it would not fix the issues which led to this decision.</w:t>
      </w:r>
    </w:p>
    <w:p w14:paraId="2831AB61" w14:textId="44EC274D" w:rsidR="00CA14FF" w:rsidRDefault="00AF69F7" w:rsidP="00CA14FF">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Members noted that some banks have stopped offering Clubs and Societies accounts.</w:t>
      </w:r>
    </w:p>
    <w:p w14:paraId="206B5930" w14:textId="3CD44C1F" w:rsidR="00AF69F7" w:rsidRDefault="00AF69F7" w:rsidP="00CA14FF">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 member noted that in their experience a bank could take over 12 weeks to set up an account.</w:t>
      </w:r>
    </w:p>
    <w:p w14:paraId="1AC899AA" w14:textId="0EADBCE2" w:rsidR="00BA1BA8" w:rsidRDefault="00BA1BA8" w:rsidP="00CA14FF">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Members noted challenges around handing over ball finances, etc. each year without the support of the Union, particularly </w:t>
      </w:r>
      <w:proofErr w:type="gramStart"/>
      <w:r>
        <w:rPr>
          <w:rFonts w:ascii="Calibri" w:eastAsia="Calibri" w:hAnsi="Calibri" w:cs="Calibri"/>
          <w:color w:val="000000" w:themeColor="text1"/>
          <w:sz w:val="22"/>
          <w:szCs w:val="22"/>
          <w:lang w:val="en-GB"/>
        </w:rPr>
        <w:t>with regard to</w:t>
      </w:r>
      <w:proofErr w:type="gramEnd"/>
      <w:r>
        <w:rPr>
          <w:rFonts w:ascii="Calibri" w:eastAsia="Calibri" w:hAnsi="Calibri" w:cs="Calibri"/>
          <w:color w:val="000000" w:themeColor="text1"/>
          <w:sz w:val="22"/>
          <w:szCs w:val="22"/>
          <w:lang w:val="en-GB"/>
        </w:rPr>
        <w:t xml:space="preserve"> changing bank signatories.</w:t>
      </w:r>
    </w:p>
    <w:p w14:paraId="7246EE41" w14:textId="6DFE3851" w:rsidR="00BA1BA8" w:rsidRDefault="00452409" w:rsidP="00CA14FF">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Members noted that this decision was shifting workload from staff to students.</w:t>
      </w:r>
    </w:p>
    <w:p w14:paraId="02D22270" w14:textId="31BAA4E4" w:rsidR="00835092" w:rsidRDefault="00452409" w:rsidP="00835092">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Members noted the challenges that exist between different faculties – some are easier to contact than others and are more cooperative </w:t>
      </w:r>
      <w:r w:rsidR="00835092">
        <w:rPr>
          <w:rFonts w:ascii="Calibri" w:eastAsia="Calibri" w:hAnsi="Calibri" w:cs="Calibri"/>
          <w:color w:val="000000" w:themeColor="text1"/>
          <w:sz w:val="22"/>
          <w:szCs w:val="22"/>
          <w:lang w:val="en-GB"/>
        </w:rPr>
        <w:t>and involved than others. In the case of music societies there is no faculty anymore. A member raised that under these changes it’s unlikely that Music balls will be able to go ahead at all for the foreseeable future.</w:t>
      </w:r>
    </w:p>
    <w:p w14:paraId="25C2A8B4" w14:textId="0028BC47" w:rsidR="00835092" w:rsidRDefault="00F50C91" w:rsidP="00835092">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Members also raised concerns with not being able to vote on this decision, with this setting an “uncomfortable precedent”.</w:t>
      </w:r>
    </w:p>
    <w:p w14:paraId="750A8A0E" w14:textId="71E91D79" w:rsidR="009301C0" w:rsidRDefault="009301C0" w:rsidP="00835092">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An idea was raised to have a fuller discussion at the next GM about Balls with the intention of trying to find ways forward which work for both the Union and for societies.</w:t>
      </w:r>
    </w:p>
    <w:p w14:paraId="3EBA39DA" w14:textId="2DE68107" w:rsidR="009301C0" w:rsidRDefault="009301C0" w:rsidP="00835092">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JC thanked everyone for the discussion.</w:t>
      </w:r>
    </w:p>
    <w:p w14:paraId="125CE892" w14:textId="77777777" w:rsidR="005B0AFE" w:rsidRPr="005B0AFE" w:rsidRDefault="009301C0" w:rsidP="005B0AFE">
      <w:pPr>
        <w:pStyle w:val="ListParagraph"/>
        <w:numPr>
          <w:ilvl w:val="1"/>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Amendment 2</w:t>
      </w:r>
      <w:r>
        <w:rPr>
          <w:rFonts w:ascii="Calibri" w:eastAsia="Calibri" w:hAnsi="Calibri" w:cs="Calibri"/>
          <w:color w:val="000000" w:themeColor="text1"/>
          <w:sz w:val="22"/>
          <w:szCs w:val="22"/>
          <w:lang w:val="en-GB"/>
        </w:rPr>
        <w:br/>
        <w:t xml:space="preserve">Purpose: </w:t>
      </w:r>
      <w:r w:rsidR="005B0AFE" w:rsidRPr="005B0AFE">
        <w:rPr>
          <w:rFonts w:ascii="Calibri" w:eastAsia="Calibri" w:hAnsi="Calibri" w:cs="Calibri"/>
          <w:color w:val="000000" w:themeColor="text1"/>
          <w:sz w:val="22"/>
          <w:szCs w:val="22"/>
        </w:rPr>
        <w:t xml:space="preserve">to remove being a point of contact for societies as a core part of the Societies Executive role. Societies Executive members can absolutely still be contacted by society committee members for support, but by removing the requirement from the policy, this allows Societies Executive members to focus more on the core parts of their role which is approving grant requests, affiliations, </w:t>
      </w:r>
      <w:proofErr w:type="gramStart"/>
      <w:r w:rsidR="005B0AFE" w:rsidRPr="005B0AFE">
        <w:rPr>
          <w:rFonts w:ascii="Calibri" w:eastAsia="Calibri" w:hAnsi="Calibri" w:cs="Calibri"/>
          <w:color w:val="000000" w:themeColor="text1"/>
          <w:sz w:val="22"/>
          <w:szCs w:val="22"/>
        </w:rPr>
        <w:t>etc..</w:t>
      </w:r>
      <w:proofErr w:type="gramEnd"/>
      <w:r w:rsidR="005B0AFE" w:rsidRPr="005B0AFE">
        <w:rPr>
          <w:rFonts w:ascii="Calibri" w:eastAsia="Calibri" w:hAnsi="Calibri" w:cs="Calibri"/>
          <w:color w:val="000000" w:themeColor="text1"/>
          <w:sz w:val="22"/>
          <w:szCs w:val="22"/>
        </w:rPr>
        <w:t xml:space="preserve"> The Societies Team will continue to be the main point of contact for societies.</w:t>
      </w:r>
      <w:r w:rsidR="005B0AFE">
        <w:rPr>
          <w:rFonts w:ascii="Calibri" w:eastAsia="Calibri" w:hAnsi="Calibri" w:cs="Calibri"/>
          <w:color w:val="000000" w:themeColor="text1"/>
          <w:sz w:val="22"/>
          <w:szCs w:val="22"/>
        </w:rPr>
        <w:br/>
      </w:r>
      <w:r w:rsidR="005B0AFE" w:rsidRPr="005B0AFE">
        <w:rPr>
          <w:rFonts w:ascii="Calibri" w:eastAsia="Calibri" w:hAnsi="Calibri" w:cs="Calibri"/>
          <w:i/>
          <w:iCs/>
          <w:color w:val="000000" w:themeColor="text1"/>
          <w:sz w:val="22"/>
          <w:szCs w:val="22"/>
          <w:lang w:val="en-GB"/>
        </w:rPr>
        <w:t>In Section 8.b. delete "Act as points of contact and support for society committee members; Societies will be allocated to each member so that each society has one dedicated point of contact."</w:t>
      </w:r>
    </w:p>
    <w:p w14:paraId="0CE0EE98" w14:textId="0801B5EF" w:rsidR="009301C0" w:rsidRDefault="00185854" w:rsidP="005B0AFE">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 member noted that removing the role from Socs Exec won’t make any difference to workload or efficiency if it results in the Societies Team having to pass more things to Socs Exec rather than the other way around.</w:t>
      </w:r>
    </w:p>
    <w:p w14:paraId="48FD2D7A" w14:textId="3A985479" w:rsidR="00185854" w:rsidRDefault="00185854" w:rsidP="00185854">
      <w:pPr>
        <w:pStyle w:val="ListParagraph"/>
        <w:numPr>
          <w:ilvl w:val="3"/>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EG noted that the role of Socs Exec is very specific a</w:t>
      </w:r>
      <w:r w:rsidR="009E6EC5">
        <w:rPr>
          <w:rFonts w:ascii="Calibri" w:eastAsia="Calibri" w:hAnsi="Calibri" w:cs="Calibri"/>
          <w:color w:val="000000" w:themeColor="text1"/>
          <w:sz w:val="22"/>
          <w:szCs w:val="22"/>
          <w:lang w:val="en-GB"/>
        </w:rPr>
        <w:t xml:space="preserve">s per the Societies Policy, and therefore there are many more instances where the Socs </w:t>
      </w:r>
      <w:r w:rsidR="009E6EC5">
        <w:rPr>
          <w:rFonts w:ascii="Calibri" w:eastAsia="Calibri" w:hAnsi="Calibri" w:cs="Calibri"/>
          <w:color w:val="000000" w:themeColor="text1"/>
          <w:sz w:val="22"/>
          <w:szCs w:val="22"/>
          <w:lang w:val="en-GB"/>
        </w:rPr>
        <w:lastRenderedPageBreak/>
        <w:t>Exec would have to pass things to the Societies Team than the other way around.</w:t>
      </w:r>
    </w:p>
    <w:p w14:paraId="309D5A2E" w14:textId="183DD4E4" w:rsidR="009E6EC5" w:rsidRDefault="009E6EC5" w:rsidP="009E6EC5">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A member asked if the Societies Team can make themselves more visible to </w:t>
      </w:r>
      <w:r w:rsidR="00A0222D">
        <w:rPr>
          <w:rFonts w:ascii="Calibri" w:eastAsia="Calibri" w:hAnsi="Calibri" w:cs="Calibri"/>
          <w:color w:val="000000" w:themeColor="text1"/>
          <w:sz w:val="22"/>
          <w:szCs w:val="22"/>
          <w:lang w:val="en-GB"/>
        </w:rPr>
        <w:t>make it easier for societies to approach them.</w:t>
      </w:r>
    </w:p>
    <w:p w14:paraId="4AE05379" w14:textId="42679BB0" w:rsidR="00A0222D" w:rsidRDefault="00A0222D" w:rsidP="009E6EC5">
      <w:pPr>
        <w:pStyle w:val="ListParagraph"/>
        <w:numPr>
          <w:ilvl w:val="2"/>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A member asked if this </w:t>
      </w:r>
      <w:proofErr w:type="gramStart"/>
      <w:r>
        <w:rPr>
          <w:rFonts w:ascii="Calibri" w:eastAsia="Calibri" w:hAnsi="Calibri" w:cs="Calibri"/>
          <w:color w:val="000000" w:themeColor="text1"/>
          <w:sz w:val="22"/>
          <w:szCs w:val="22"/>
          <w:lang w:val="en-GB"/>
        </w:rPr>
        <w:t>would amendment would</w:t>
      </w:r>
      <w:proofErr w:type="gramEnd"/>
      <w:r>
        <w:rPr>
          <w:rFonts w:ascii="Calibri" w:eastAsia="Calibri" w:hAnsi="Calibri" w:cs="Calibri"/>
          <w:color w:val="000000" w:themeColor="text1"/>
          <w:sz w:val="22"/>
          <w:szCs w:val="22"/>
          <w:lang w:val="en-GB"/>
        </w:rPr>
        <w:t xml:space="preserve"> remove the </w:t>
      </w:r>
      <w:proofErr w:type="spellStart"/>
      <w:r>
        <w:rPr>
          <w:rFonts w:ascii="Calibri" w:eastAsia="Calibri" w:hAnsi="Calibri" w:cs="Calibri"/>
          <w:color w:val="000000" w:themeColor="text1"/>
          <w:sz w:val="22"/>
          <w:szCs w:val="22"/>
          <w:lang w:val="en-GB"/>
        </w:rPr>
        <w:t>Intersoc</w:t>
      </w:r>
      <w:proofErr w:type="spellEnd"/>
      <w:r>
        <w:rPr>
          <w:rFonts w:ascii="Calibri" w:eastAsia="Calibri" w:hAnsi="Calibri" w:cs="Calibri"/>
          <w:color w:val="000000" w:themeColor="text1"/>
          <w:sz w:val="22"/>
          <w:szCs w:val="22"/>
          <w:lang w:val="en-GB"/>
        </w:rPr>
        <w:t xml:space="preserve"> role.</w:t>
      </w:r>
    </w:p>
    <w:p w14:paraId="1203DC52" w14:textId="6CCF28DA" w:rsidR="00A0222D" w:rsidRDefault="00A0222D" w:rsidP="00A0222D">
      <w:pPr>
        <w:pStyle w:val="ListParagraph"/>
        <w:numPr>
          <w:ilvl w:val="3"/>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EG confirmed this is correct.</w:t>
      </w:r>
    </w:p>
    <w:p w14:paraId="11E241DC" w14:textId="0DF2041A" w:rsidR="00D00C3B" w:rsidRDefault="00D519AC" w:rsidP="00D00C3B">
      <w:pPr>
        <w:pStyle w:val="ListParagraph"/>
        <w:numPr>
          <w:ilvl w:val="1"/>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Amendment 2 was voted on</w:t>
      </w:r>
      <w:r w:rsidR="00D00C3B">
        <w:rPr>
          <w:rFonts w:ascii="Calibri" w:eastAsia="Calibri" w:hAnsi="Calibri" w:cs="Calibri"/>
          <w:color w:val="000000" w:themeColor="text1"/>
          <w:sz w:val="22"/>
          <w:szCs w:val="22"/>
          <w:lang w:val="en-GB"/>
        </w:rPr>
        <w:t>.</w:t>
      </w:r>
      <w:r w:rsidR="00D00C3B">
        <w:rPr>
          <w:rFonts w:ascii="Calibri" w:eastAsia="Calibri" w:hAnsi="Calibri" w:cs="Calibri"/>
          <w:color w:val="000000" w:themeColor="text1"/>
          <w:sz w:val="22"/>
          <w:szCs w:val="22"/>
          <w:lang w:val="en-GB"/>
        </w:rPr>
        <w:br/>
        <w:t>For: 42</w:t>
      </w:r>
      <w:r w:rsidR="00D00C3B">
        <w:rPr>
          <w:rFonts w:ascii="Calibri" w:eastAsia="Calibri" w:hAnsi="Calibri" w:cs="Calibri"/>
          <w:color w:val="000000" w:themeColor="text1"/>
          <w:sz w:val="22"/>
          <w:szCs w:val="22"/>
          <w:lang w:val="en-GB"/>
        </w:rPr>
        <w:br/>
        <w:t>Against: 20</w:t>
      </w:r>
      <w:r w:rsidR="00D00C3B">
        <w:rPr>
          <w:rFonts w:ascii="Calibri" w:eastAsia="Calibri" w:hAnsi="Calibri" w:cs="Calibri"/>
          <w:color w:val="000000" w:themeColor="text1"/>
          <w:sz w:val="22"/>
          <w:szCs w:val="22"/>
          <w:lang w:val="en-GB"/>
        </w:rPr>
        <w:br/>
        <w:t>Abstain: 11</w:t>
      </w:r>
      <w:r w:rsidR="00D00C3B">
        <w:rPr>
          <w:rFonts w:ascii="Calibri" w:eastAsia="Calibri" w:hAnsi="Calibri" w:cs="Calibri"/>
          <w:color w:val="000000" w:themeColor="text1"/>
          <w:sz w:val="22"/>
          <w:szCs w:val="22"/>
          <w:lang w:val="en-GB"/>
        </w:rPr>
        <w:br/>
        <w:t>The amendment was passed.</w:t>
      </w:r>
    </w:p>
    <w:p w14:paraId="50AF36CE" w14:textId="60D76379" w:rsidR="001E1DE3" w:rsidRPr="001E1DE3" w:rsidRDefault="001E1DE3" w:rsidP="001E1DE3">
      <w:pPr>
        <w:pStyle w:val="ListParagraph"/>
        <w:numPr>
          <w:ilvl w:val="0"/>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b/>
          <w:bCs/>
          <w:color w:val="000000" w:themeColor="text1"/>
          <w:sz w:val="22"/>
          <w:szCs w:val="22"/>
          <w:lang w:val="en-GB"/>
        </w:rPr>
        <w:t>Societies Executive Committee Election</w:t>
      </w:r>
    </w:p>
    <w:tbl>
      <w:tblPr>
        <w:tblStyle w:val="TableGrid"/>
        <w:tblpPr w:leftFromText="180" w:rightFromText="180" w:vertAnchor="text" w:horzAnchor="page" w:tblpX="2362" w:tblpY="141"/>
        <w:tblW w:w="9118" w:type="dxa"/>
        <w:tblLook w:val="04A0" w:firstRow="1" w:lastRow="0" w:firstColumn="1" w:lastColumn="0" w:noHBand="0" w:noVBand="1"/>
      </w:tblPr>
      <w:tblGrid>
        <w:gridCol w:w="1877"/>
        <w:gridCol w:w="536"/>
        <w:gridCol w:w="1877"/>
        <w:gridCol w:w="536"/>
        <w:gridCol w:w="1877"/>
        <w:gridCol w:w="536"/>
        <w:gridCol w:w="1879"/>
      </w:tblGrid>
      <w:tr w:rsidR="007F4B64" w14:paraId="5FBF752A" w14:textId="77777777" w:rsidTr="007F4B64">
        <w:trPr>
          <w:trHeight w:val="296"/>
        </w:trPr>
        <w:tc>
          <w:tcPr>
            <w:tcW w:w="1877" w:type="dxa"/>
            <w:vMerge w:val="restart"/>
            <w:vAlign w:val="center"/>
          </w:tcPr>
          <w:p w14:paraId="07BDB6CE" w14:textId="77777777" w:rsidR="007F4B64" w:rsidRPr="009F4AFE" w:rsidRDefault="007F4B64" w:rsidP="007F4B64">
            <w:pPr>
              <w:pStyle w:val="ListParagraph"/>
              <w:spacing w:line="252" w:lineRule="auto"/>
              <w:ind w:left="0"/>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Candidate</w:t>
            </w:r>
          </w:p>
        </w:tc>
        <w:tc>
          <w:tcPr>
            <w:tcW w:w="7241" w:type="dxa"/>
            <w:gridSpan w:val="6"/>
            <w:vAlign w:val="center"/>
          </w:tcPr>
          <w:p w14:paraId="141AB5DC"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Round</w:t>
            </w:r>
          </w:p>
        </w:tc>
      </w:tr>
      <w:tr w:rsidR="007F4B64" w14:paraId="3F3ECB7D" w14:textId="77777777" w:rsidTr="007F4B64">
        <w:trPr>
          <w:trHeight w:val="154"/>
        </w:trPr>
        <w:tc>
          <w:tcPr>
            <w:tcW w:w="1877" w:type="dxa"/>
            <w:vMerge/>
          </w:tcPr>
          <w:p w14:paraId="4EFEA798"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2413" w:type="dxa"/>
            <w:gridSpan w:val="2"/>
            <w:vAlign w:val="center"/>
          </w:tcPr>
          <w:p w14:paraId="1A705C2C"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sidRPr="009F4AFE">
              <w:rPr>
                <w:rFonts w:ascii="Calibri" w:eastAsia="Calibri" w:hAnsi="Calibri" w:cs="Calibri"/>
                <w:b/>
                <w:bCs/>
                <w:color w:val="000000" w:themeColor="text1"/>
                <w:sz w:val="22"/>
                <w:szCs w:val="22"/>
                <w:lang w:val="en-GB"/>
              </w:rPr>
              <w:t>1</w:t>
            </w:r>
          </w:p>
        </w:tc>
        <w:tc>
          <w:tcPr>
            <w:tcW w:w="2413" w:type="dxa"/>
            <w:gridSpan w:val="2"/>
            <w:vAlign w:val="center"/>
          </w:tcPr>
          <w:p w14:paraId="638CB150"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sidRPr="009F4AFE">
              <w:rPr>
                <w:rFonts w:ascii="Calibri" w:eastAsia="Calibri" w:hAnsi="Calibri" w:cs="Calibri"/>
                <w:b/>
                <w:bCs/>
                <w:color w:val="000000" w:themeColor="text1"/>
                <w:sz w:val="22"/>
                <w:szCs w:val="22"/>
                <w:lang w:val="en-GB"/>
              </w:rPr>
              <w:t>2</w:t>
            </w:r>
          </w:p>
        </w:tc>
        <w:tc>
          <w:tcPr>
            <w:tcW w:w="2415" w:type="dxa"/>
            <w:gridSpan w:val="2"/>
            <w:vAlign w:val="center"/>
          </w:tcPr>
          <w:p w14:paraId="277B4625"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sidRPr="009F4AFE">
              <w:rPr>
                <w:rFonts w:ascii="Calibri" w:eastAsia="Calibri" w:hAnsi="Calibri" w:cs="Calibri"/>
                <w:b/>
                <w:bCs/>
                <w:color w:val="000000" w:themeColor="text1"/>
                <w:sz w:val="22"/>
                <w:szCs w:val="22"/>
                <w:lang w:val="en-GB"/>
              </w:rPr>
              <w:t>3</w:t>
            </w:r>
          </w:p>
        </w:tc>
      </w:tr>
      <w:tr w:rsidR="007F4B64" w14:paraId="7D1D09BA" w14:textId="77777777" w:rsidTr="007F4B64">
        <w:trPr>
          <w:trHeight w:val="296"/>
        </w:trPr>
        <w:tc>
          <w:tcPr>
            <w:tcW w:w="1877" w:type="dxa"/>
          </w:tcPr>
          <w:p w14:paraId="67115047"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Cammy Ward</w:t>
            </w:r>
          </w:p>
        </w:tc>
        <w:tc>
          <w:tcPr>
            <w:tcW w:w="536" w:type="dxa"/>
            <w:vAlign w:val="center"/>
          </w:tcPr>
          <w:p w14:paraId="1E4193C7"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11</w:t>
            </w:r>
          </w:p>
        </w:tc>
        <w:tc>
          <w:tcPr>
            <w:tcW w:w="1877" w:type="dxa"/>
            <w:vMerge w:val="restart"/>
            <w:vAlign w:val="center"/>
          </w:tcPr>
          <w:p w14:paraId="54CF06EB"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Fern, Matt and Shania were elected. Their surplus votes were redistributed.</w:t>
            </w:r>
          </w:p>
        </w:tc>
        <w:tc>
          <w:tcPr>
            <w:tcW w:w="536" w:type="dxa"/>
            <w:shd w:val="clear" w:color="auto" w:fill="D9F2D0" w:themeFill="accent6" w:themeFillTint="33"/>
            <w:vAlign w:val="center"/>
          </w:tcPr>
          <w:p w14:paraId="2549461B"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12</w:t>
            </w:r>
          </w:p>
        </w:tc>
        <w:tc>
          <w:tcPr>
            <w:tcW w:w="1877" w:type="dxa"/>
            <w:vMerge w:val="restart"/>
            <w:vAlign w:val="center"/>
          </w:tcPr>
          <w:p w14:paraId="07134065"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Kelsey and Cammy were elected. Their surplus votes were redistributed.</w:t>
            </w:r>
          </w:p>
        </w:tc>
        <w:tc>
          <w:tcPr>
            <w:tcW w:w="536" w:type="dxa"/>
            <w:shd w:val="clear" w:color="auto" w:fill="E8E8E8" w:themeFill="background2"/>
            <w:vAlign w:val="center"/>
          </w:tcPr>
          <w:p w14:paraId="089A1A38"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9" w:type="dxa"/>
            <w:vMerge w:val="restart"/>
            <w:vAlign w:val="center"/>
          </w:tcPr>
          <w:p w14:paraId="1AEC7A50"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Chep was elected.</w:t>
            </w:r>
          </w:p>
        </w:tc>
      </w:tr>
      <w:tr w:rsidR="007F4B64" w14:paraId="55AC08B9" w14:textId="77777777" w:rsidTr="007F4B64">
        <w:trPr>
          <w:trHeight w:val="296"/>
        </w:trPr>
        <w:tc>
          <w:tcPr>
            <w:tcW w:w="1877" w:type="dxa"/>
          </w:tcPr>
          <w:p w14:paraId="5E0B2D63"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Matt Burrell</w:t>
            </w:r>
          </w:p>
        </w:tc>
        <w:tc>
          <w:tcPr>
            <w:tcW w:w="536" w:type="dxa"/>
            <w:shd w:val="clear" w:color="auto" w:fill="D9F2D0" w:themeFill="accent6" w:themeFillTint="33"/>
            <w:vAlign w:val="center"/>
          </w:tcPr>
          <w:p w14:paraId="6DD922E0"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14</w:t>
            </w:r>
          </w:p>
        </w:tc>
        <w:tc>
          <w:tcPr>
            <w:tcW w:w="1877" w:type="dxa"/>
            <w:vMerge/>
          </w:tcPr>
          <w:p w14:paraId="3E1BEB81"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E8E8E8" w:themeFill="background2"/>
            <w:vAlign w:val="center"/>
          </w:tcPr>
          <w:p w14:paraId="50267EB7"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7" w:type="dxa"/>
            <w:vMerge/>
          </w:tcPr>
          <w:p w14:paraId="6FD81DED"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E8E8E8" w:themeFill="background2"/>
            <w:vAlign w:val="center"/>
          </w:tcPr>
          <w:p w14:paraId="5100F912"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9" w:type="dxa"/>
            <w:vMerge/>
          </w:tcPr>
          <w:p w14:paraId="2D5FF7A4"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r>
      <w:tr w:rsidR="007F4B64" w14:paraId="521DC33C" w14:textId="77777777" w:rsidTr="007F4B64">
        <w:trPr>
          <w:trHeight w:val="309"/>
        </w:trPr>
        <w:tc>
          <w:tcPr>
            <w:tcW w:w="1877" w:type="dxa"/>
          </w:tcPr>
          <w:p w14:paraId="43D7793F"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Jonny O’Kane</w:t>
            </w:r>
          </w:p>
        </w:tc>
        <w:tc>
          <w:tcPr>
            <w:tcW w:w="536" w:type="dxa"/>
            <w:vAlign w:val="center"/>
          </w:tcPr>
          <w:p w14:paraId="3C535023"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2</w:t>
            </w:r>
          </w:p>
        </w:tc>
        <w:tc>
          <w:tcPr>
            <w:tcW w:w="1877" w:type="dxa"/>
            <w:vMerge/>
          </w:tcPr>
          <w:p w14:paraId="633617EB"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vAlign w:val="center"/>
          </w:tcPr>
          <w:p w14:paraId="2D407DF8"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5</w:t>
            </w:r>
          </w:p>
        </w:tc>
        <w:tc>
          <w:tcPr>
            <w:tcW w:w="1877" w:type="dxa"/>
            <w:vMerge/>
          </w:tcPr>
          <w:p w14:paraId="1E2D66A4"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vAlign w:val="center"/>
          </w:tcPr>
          <w:p w14:paraId="4EC7695C"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6</w:t>
            </w:r>
          </w:p>
        </w:tc>
        <w:tc>
          <w:tcPr>
            <w:tcW w:w="1879" w:type="dxa"/>
            <w:vMerge/>
          </w:tcPr>
          <w:p w14:paraId="5321C8B6"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r>
      <w:tr w:rsidR="007F4B64" w14:paraId="52131A22" w14:textId="77777777" w:rsidTr="007F4B64">
        <w:trPr>
          <w:trHeight w:val="296"/>
        </w:trPr>
        <w:tc>
          <w:tcPr>
            <w:tcW w:w="1877" w:type="dxa"/>
          </w:tcPr>
          <w:p w14:paraId="5AD7BBD2"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Shania Maritz</w:t>
            </w:r>
          </w:p>
        </w:tc>
        <w:tc>
          <w:tcPr>
            <w:tcW w:w="536" w:type="dxa"/>
            <w:shd w:val="clear" w:color="auto" w:fill="D9F2D0" w:themeFill="accent6" w:themeFillTint="33"/>
            <w:vAlign w:val="center"/>
          </w:tcPr>
          <w:p w14:paraId="214D5E21"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12</w:t>
            </w:r>
          </w:p>
        </w:tc>
        <w:tc>
          <w:tcPr>
            <w:tcW w:w="1877" w:type="dxa"/>
            <w:vMerge/>
          </w:tcPr>
          <w:p w14:paraId="3020CE9D"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E8E8E8" w:themeFill="background2"/>
            <w:vAlign w:val="center"/>
          </w:tcPr>
          <w:p w14:paraId="75A32078"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7" w:type="dxa"/>
            <w:vMerge/>
          </w:tcPr>
          <w:p w14:paraId="0E2187B8"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E8E8E8" w:themeFill="background2"/>
            <w:vAlign w:val="center"/>
          </w:tcPr>
          <w:p w14:paraId="37605584"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9" w:type="dxa"/>
            <w:vMerge/>
          </w:tcPr>
          <w:p w14:paraId="05BD8139"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r>
      <w:tr w:rsidR="007F4B64" w14:paraId="7A40F3CF" w14:textId="77777777" w:rsidTr="007F4B64">
        <w:trPr>
          <w:trHeight w:val="296"/>
        </w:trPr>
        <w:tc>
          <w:tcPr>
            <w:tcW w:w="1877" w:type="dxa"/>
          </w:tcPr>
          <w:p w14:paraId="41DE6D8F"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Kelsey Bannerman</w:t>
            </w:r>
          </w:p>
        </w:tc>
        <w:tc>
          <w:tcPr>
            <w:tcW w:w="536" w:type="dxa"/>
            <w:vAlign w:val="center"/>
          </w:tcPr>
          <w:p w14:paraId="0D1DCD4F"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8</w:t>
            </w:r>
          </w:p>
        </w:tc>
        <w:tc>
          <w:tcPr>
            <w:tcW w:w="1877" w:type="dxa"/>
            <w:vMerge/>
          </w:tcPr>
          <w:p w14:paraId="4B5A18AE"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D9F2D0" w:themeFill="accent6" w:themeFillTint="33"/>
            <w:vAlign w:val="center"/>
          </w:tcPr>
          <w:p w14:paraId="5A71A1E7"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16</w:t>
            </w:r>
          </w:p>
        </w:tc>
        <w:tc>
          <w:tcPr>
            <w:tcW w:w="1877" w:type="dxa"/>
            <w:vMerge/>
          </w:tcPr>
          <w:p w14:paraId="545CFAD3"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E8E8E8" w:themeFill="background2"/>
            <w:vAlign w:val="center"/>
          </w:tcPr>
          <w:p w14:paraId="0E0F5DAD"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9" w:type="dxa"/>
            <w:vMerge/>
          </w:tcPr>
          <w:p w14:paraId="7E897456"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r>
      <w:tr w:rsidR="007F4B64" w14:paraId="6AEBE12A" w14:textId="77777777" w:rsidTr="007F4B64">
        <w:trPr>
          <w:trHeight w:val="309"/>
        </w:trPr>
        <w:tc>
          <w:tcPr>
            <w:tcW w:w="1877" w:type="dxa"/>
          </w:tcPr>
          <w:p w14:paraId="28D6540C"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Fern Dalziel</w:t>
            </w:r>
          </w:p>
        </w:tc>
        <w:tc>
          <w:tcPr>
            <w:tcW w:w="536" w:type="dxa"/>
            <w:shd w:val="clear" w:color="auto" w:fill="D9F2D0" w:themeFill="accent6" w:themeFillTint="33"/>
            <w:vAlign w:val="center"/>
          </w:tcPr>
          <w:p w14:paraId="41630FF9"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19</w:t>
            </w:r>
          </w:p>
        </w:tc>
        <w:tc>
          <w:tcPr>
            <w:tcW w:w="1877" w:type="dxa"/>
            <w:vMerge/>
          </w:tcPr>
          <w:p w14:paraId="1068A577"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E8E8E8" w:themeFill="background2"/>
            <w:vAlign w:val="center"/>
          </w:tcPr>
          <w:p w14:paraId="19A09030"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7" w:type="dxa"/>
            <w:vMerge/>
          </w:tcPr>
          <w:p w14:paraId="3FC83FA1"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E8E8E8" w:themeFill="background2"/>
            <w:vAlign w:val="center"/>
          </w:tcPr>
          <w:p w14:paraId="003DD431"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p>
        </w:tc>
        <w:tc>
          <w:tcPr>
            <w:tcW w:w="1879" w:type="dxa"/>
            <w:vMerge/>
          </w:tcPr>
          <w:p w14:paraId="5F0200F7"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r>
      <w:tr w:rsidR="007F4B64" w14:paraId="076B7867" w14:textId="77777777" w:rsidTr="007F4B64">
        <w:trPr>
          <w:trHeight w:val="296"/>
        </w:trPr>
        <w:tc>
          <w:tcPr>
            <w:tcW w:w="1877" w:type="dxa"/>
          </w:tcPr>
          <w:p w14:paraId="762A03E3"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Chep Jackson</w:t>
            </w:r>
          </w:p>
        </w:tc>
        <w:tc>
          <w:tcPr>
            <w:tcW w:w="536" w:type="dxa"/>
            <w:vAlign w:val="center"/>
          </w:tcPr>
          <w:p w14:paraId="44E41094"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6</w:t>
            </w:r>
          </w:p>
        </w:tc>
        <w:tc>
          <w:tcPr>
            <w:tcW w:w="1877" w:type="dxa"/>
            <w:vMerge/>
          </w:tcPr>
          <w:p w14:paraId="7C5CD401"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vAlign w:val="center"/>
          </w:tcPr>
          <w:p w14:paraId="103E2D31" w14:textId="77777777" w:rsidR="007F4B64" w:rsidRDefault="007F4B64" w:rsidP="007F4B64">
            <w:pPr>
              <w:pStyle w:val="ListParagraph"/>
              <w:spacing w:line="252" w:lineRule="auto"/>
              <w:ind w:left="0"/>
              <w:jc w:val="center"/>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8</w:t>
            </w:r>
          </w:p>
        </w:tc>
        <w:tc>
          <w:tcPr>
            <w:tcW w:w="1877" w:type="dxa"/>
            <w:vMerge/>
          </w:tcPr>
          <w:p w14:paraId="3C5869F9"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c>
          <w:tcPr>
            <w:tcW w:w="536" w:type="dxa"/>
            <w:shd w:val="clear" w:color="auto" w:fill="D9F2D0" w:themeFill="accent6" w:themeFillTint="33"/>
            <w:vAlign w:val="center"/>
          </w:tcPr>
          <w:p w14:paraId="26E63FA3" w14:textId="77777777" w:rsidR="007F4B64" w:rsidRPr="009F4AFE" w:rsidRDefault="007F4B64" w:rsidP="007F4B64">
            <w:pPr>
              <w:pStyle w:val="ListParagraph"/>
              <w:spacing w:line="252" w:lineRule="auto"/>
              <w:ind w:left="0"/>
              <w:jc w:val="center"/>
              <w:rPr>
                <w:rFonts w:ascii="Calibri" w:eastAsia="Calibri" w:hAnsi="Calibri" w:cs="Calibri"/>
                <w:b/>
                <w:bCs/>
                <w:color w:val="000000" w:themeColor="text1"/>
                <w:sz w:val="22"/>
                <w:szCs w:val="22"/>
                <w:lang w:val="en-GB"/>
              </w:rPr>
            </w:pPr>
            <w:r>
              <w:rPr>
                <w:rFonts w:ascii="Calibri" w:eastAsia="Calibri" w:hAnsi="Calibri" w:cs="Calibri"/>
                <w:b/>
                <w:bCs/>
                <w:color w:val="000000" w:themeColor="text1"/>
                <w:sz w:val="22"/>
                <w:szCs w:val="22"/>
                <w:lang w:val="en-GB"/>
              </w:rPr>
              <w:t>16</w:t>
            </w:r>
          </w:p>
        </w:tc>
        <w:tc>
          <w:tcPr>
            <w:tcW w:w="1879" w:type="dxa"/>
            <w:vMerge/>
          </w:tcPr>
          <w:p w14:paraId="6A24234F"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p>
        </w:tc>
      </w:tr>
      <w:tr w:rsidR="007F4B64" w14:paraId="5272CBA0" w14:textId="77777777" w:rsidTr="007F4B64">
        <w:trPr>
          <w:trHeight w:val="296"/>
        </w:trPr>
        <w:tc>
          <w:tcPr>
            <w:tcW w:w="9118" w:type="dxa"/>
            <w:gridSpan w:val="7"/>
          </w:tcPr>
          <w:p w14:paraId="40F6ADB5" w14:textId="77777777" w:rsidR="007F4B64" w:rsidRDefault="007F4B64" w:rsidP="007F4B64">
            <w:pPr>
              <w:pStyle w:val="ListParagraph"/>
              <w:spacing w:line="252" w:lineRule="auto"/>
              <w:ind w:left="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Ballots submitted: 73     Spoilt ballots: 1    Valid </w:t>
            </w:r>
            <w:proofErr w:type="gramStart"/>
            <w:r>
              <w:rPr>
                <w:rFonts w:ascii="Calibri" w:eastAsia="Calibri" w:hAnsi="Calibri" w:cs="Calibri"/>
                <w:color w:val="000000" w:themeColor="text1"/>
                <w:sz w:val="22"/>
                <w:szCs w:val="22"/>
                <w:lang w:val="en-GB"/>
              </w:rPr>
              <w:t>ballots</w:t>
            </w:r>
            <w:proofErr w:type="gramEnd"/>
            <w:r>
              <w:rPr>
                <w:rFonts w:ascii="Calibri" w:eastAsia="Calibri" w:hAnsi="Calibri" w:cs="Calibri"/>
                <w:color w:val="000000" w:themeColor="text1"/>
                <w:sz w:val="22"/>
                <w:szCs w:val="22"/>
                <w:lang w:val="en-GB"/>
              </w:rPr>
              <w:t>: 72     Quota: 11.3</w:t>
            </w:r>
          </w:p>
        </w:tc>
      </w:tr>
    </w:tbl>
    <w:p w14:paraId="220C67C5" w14:textId="77777777" w:rsidR="00340181" w:rsidRDefault="00340181" w:rsidP="00E53D8B">
      <w:pPr>
        <w:pStyle w:val="ListParagraph"/>
        <w:spacing w:after="0" w:line="252" w:lineRule="auto"/>
        <w:ind w:left="1440"/>
        <w:rPr>
          <w:rFonts w:ascii="Calibri" w:eastAsia="Calibri" w:hAnsi="Calibri" w:cs="Calibri"/>
          <w:color w:val="000000" w:themeColor="text1"/>
          <w:sz w:val="22"/>
          <w:szCs w:val="22"/>
          <w:lang w:val="en-GB"/>
        </w:rPr>
      </w:pPr>
    </w:p>
    <w:p w14:paraId="06B8DD49" w14:textId="00DED804" w:rsidR="00440C6C" w:rsidRDefault="00DE2DA0" w:rsidP="00E53D8B">
      <w:pPr>
        <w:pStyle w:val="ListParagraph"/>
        <w:spacing w:after="0" w:line="252" w:lineRule="auto"/>
        <w:ind w:left="1440"/>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Fern Dalziel, Matt Burrell, Shania Maritz, Kelsey Bannerman, Cammy </w:t>
      </w:r>
      <w:r w:rsidR="007F4B64">
        <w:rPr>
          <w:rFonts w:ascii="Calibri" w:eastAsia="Calibri" w:hAnsi="Calibri" w:cs="Calibri"/>
          <w:color w:val="000000" w:themeColor="text1"/>
          <w:sz w:val="22"/>
          <w:szCs w:val="22"/>
          <w:lang w:val="en-GB"/>
        </w:rPr>
        <w:t>Ward and Chep Jackson were elected.</w:t>
      </w:r>
    </w:p>
    <w:p w14:paraId="57EBFDF0" w14:textId="10AFC4C8" w:rsidR="00C16817" w:rsidRPr="00C16817" w:rsidRDefault="00C16817" w:rsidP="00C16817">
      <w:pPr>
        <w:pStyle w:val="ListParagraph"/>
        <w:numPr>
          <w:ilvl w:val="0"/>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b/>
          <w:bCs/>
          <w:color w:val="000000" w:themeColor="text1"/>
          <w:sz w:val="22"/>
          <w:szCs w:val="22"/>
          <w:lang w:val="en-GB"/>
        </w:rPr>
        <w:t>Close</w:t>
      </w:r>
    </w:p>
    <w:p w14:paraId="6B19AFA3" w14:textId="0D34F37A" w:rsidR="00C16817" w:rsidRPr="00C16817" w:rsidRDefault="00C16817" w:rsidP="00C16817">
      <w:pPr>
        <w:pStyle w:val="ListParagraph"/>
        <w:numPr>
          <w:ilvl w:val="1"/>
          <w:numId w:val="21"/>
        </w:numPr>
        <w:spacing w:after="0" w:line="252" w:lineRule="auto"/>
        <w:rPr>
          <w:rFonts w:ascii="Calibri" w:eastAsia="Calibri" w:hAnsi="Calibri" w:cs="Calibri"/>
          <w:color w:val="000000" w:themeColor="text1"/>
          <w:sz w:val="22"/>
          <w:szCs w:val="22"/>
          <w:lang w:val="en-GB"/>
        </w:rPr>
      </w:pPr>
      <w:r>
        <w:rPr>
          <w:rFonts w:ascii="Calibri" w:eastAsia="Calibri" w:hAnsi="Calibri" w:cs="Calibri"/>
          <w:color w:val="000000" w:themeColor="text1"/>
          <w:sz w:val="22"/>
          <w:szCs w:val="22"/>
          <w:lang w:val="en-GB"/>
        </w:rPr>
        <w:t xml:space="preserve">JC closed the meeting and thanked everyone for attending. They additionally thanked and congratulated everyone on their work over the past year and </w:t>
      </w:r>
      <w:r w:rsidR="003E00B3">
        <w:rPr>
          <w:rFonts w:ascii="Calibri" w:eastAsia="Calibri" w:hAnsi="Calibri" w:cs="Calibri"/>
          <w:color w:val="000000" w:themeColor="text1"/>
          <w:sz w:val="22"/>
          <w:szCs w:val="22"/>
          <w:lang w:val="en-GB"/>
        </w:rPr>
        <w:t>thanked everyone for their support to them as VP Community.</w:t>
      </w:r>
    </w:p>
    <w:sectPr w:rsidR="00C16817" w:rsidRPr="00C16817" w:rsidSect="00A3708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E3E5"/>
    <w:multiLevelType w:val="hybridMultilevel"/>
    <w:tmpl w:val="84A67E7A"/>
    <w:lvl w:ilvl="0" w:tplc="998E65F2">
      <w:start w:val="1"/>
      <w:numFmt w:val="bullet"/>
      <w:lvlText w:val=""/>
      <w:lvlJc w:val="left"/>
      <w:pPr>
        <w:ind w:left="360" w:hanging="360"/>
      </w:pPr>
      <w:rPr>
        <w:rFonts w:ascii="Symbol" w:hAnsi="Symbol" w:hint="default"/>
      </w:rPr>
    </w:lvl>
    <w:lvl w:ilvl="1" w:tplc="6040E598">
      <w:start w:val="1"/>
      <w:numFmt w:val="bullet"/>
      <w:lvlText w:val="o"/>
      <w:lvlJc w:val="left"/>
      <w:pPr>
        <w:ind w:left="1080" w:hanging="360"/>
      </w:pPr>
      <w:rPr>
        <w:rFonts w:ascii="Courier New" w:hAnsi="Courier New" w:hint="default"/>
      </w:rPr>
    </w:lvl>
    <w:lvl w:ilvl="2" w:tplc="9152756C">
      <w:start w:val="1"/>
      <w:numFmt w:val="bullet"/>
      <w:lvlText w:val=""/>
      <w:lvlJc w:val="left"/>
      <w:pPr>
        <w:ind w:left="1800" w:hanging="360"/>
      </w:pPr>
      <w:rPr>
        <w:rFonts w:ascii="Wingdings" w:hAnsi="Wingdings" w:hint="default"/>
      </w:rPr>
    </w:lvl>
    <w:lvl w:ilvl="3" w:tplc="2342FF3E">
      <w:start w:val="1"/>
      <w:numFmt w:val="bullet"/>
      <w:lvlText w:val=""/>
      <w:lvlJc w:val="left"/>
      <w:pPr>
        <w:ind w:left="2520" w:hanging="360"/>
      </w:pPr>
      <w:rPr>
        <w:rFonts w:ascii="Symbol" w:hAnsi="Symbol" w:hint="default"/>
      </w:rPr>
    </w:lvl>
    <w:lvl w:ilvl="4" w:tplc="8E188FE4">
      <w:start w:val="1"/>
      <w:numFmt w:val="bullet"/>
      <w:lvlText w:val="o"/>
      <w:lvlJc w:val="left"/>
      <w:pPr>
        <w:ind w:left="3240" w:hanging="360"/>
      </w:pPr>
      <w:rPr>
        <w:rFonts w:ascii="Courier New" w:hAnsi="Courier New" w:hint="default"/>
      </w:rPr>
    </w:lvl>
    <w:lvl w:ilvl="5" w:tplc="862834C6">
      <w:start w:val="1"/>
      <w:numFmt w:val="bullet"/>
      <w:lvlText w:val=""/>
      <w:lvlJc w:val="left"/>
      <w:pPr>
        <w:ind w:left="3960" w:hanging="360"/>
      </w:pPr>
      <w:rPr>
        <w:rFonts w:ascii="Wingdings" w:hAnsi="Wingdings" w:hint="default"/>
      </w:rPr>
    </w:lvl>
    <w:lvl w:ilvl="6" w:tplc="1026E474">
      <w:start w:val="1"/>
      <w:numFmt w:val="bullet"/>
      <w:lvlText w:val=""/>
      <w:lvlJc w:val="left"/>
      <w:pPr>
        <w:ind w:left="4680" w:hanging="360"/>
      </w:pPr>
      <w:rPr>
        <w:rFonts w:ascii="Symbol" w:hAnsi="Symbol" w:hint="default"/>
      </w:rPr>
    </w:lvl>
    <w:lvl w:ilvl="7" w:tplc="DCDEAFEE">
      <w:start w:val="1"/>
      <w:numFmt w:val="bullet"/>
      <w:lvlText w:val="o"/>
      <w:lvlJc w:val="left"/>
      <w:pPr>
        <w:ind w:left="5400" w:hanging="360"/>
      </w:pPr>
      <w:rPr>
        <w:rFonts w:ascii="Courier New" w:hAnsi="Courier New" w:hint="default"/>
      </w:rPr>
    </w:lvl>
    <w:lvl w:ilvl="8" w:tplc="CB4CB7F0">
      <w:start w:val="1"/>
      <w:numFmt w:val="bullet"/>
      <w:lvlText w:val=""/>
      <w:lvlJc w:val="left"/>
      <w:pPr>
        <w:ind w:left="6120" w:hanging="360"/>
      </w:pPr>
      <w:rPr>
        <w:rFonts w:ascii="Wingdings" w:hAnsi="Wingdings" w:hint="default"/>
      </w:rPr>
    </w:lvl>
  </w:abstractNum>
  <w:abstractNum w:abstractNumId="1" w15:restartNumberingAfterBreak="0">
    <w:nsid w:val="0A481522"/>
    <w:multiLevelType w:val="hybridMultilevel"/>
    <w:tmpl w:val="CCF68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36791"/>
    <w:multiLevelType w:val="hybridMultilevel"/>
    <w:tmpl w:val="07A20EB4"/>
    <w:lvl w:ilvl="0" w:tplc="4AF27744">
      <w:start w:val="1"/>
      <w:numFmt w:val="bullet"/>
      <w:lvlText w:val=""/>
      <w:lvlJc w:val="left"/>
      <w:pPr>
        <w:ind w:left="720" w:hanging="360"/>
      </w:pPr>
      <w:rPr>
        <w:rFonts w:ascii="Symbol" w:hAnsi="Symbol" w:hint="default"/>
      </w:rPr>
    </w:lvl>
    <w:lvl w:ilvl="1" w:tplc="C88C401C">
      <w:start w:val="1"/>
      <w:numFmt w:val="bullet"/>
      <w:lvlText w:val="o"/>
      <w:lvlJc w:val="left"/>
      <w:pPr>
        <w:ind w:left="1440" w:hanging="360"/>
      </w:pPr>
      <w:rPr>
        <w:rFonts w:ascii="Courier New" w:hAnsi="Courier New" w:hint="default"/>
      </w:rPr>
    </w:lvl>
    <w:lvl w:ilvl="2" w:tplc="FB404D4A">
      <w:start w:val="1"/>
      <w:numFmt w:val="bullet"/>
      <w:lvlText w:val=""/>
      <w:lvlJc w:val="left"/>
      <w:pPr>
        <w:ind w:left="2160" w:hanging="360"/>
      </w:pPr>
      <w:rPr>
        <w:rFonts w:ascii="Wingdings" w:hAnsi="Wingdings" w:hint="default"/>
      </w:rPr>
    </w:lvl>
    <w:lvl w:ilvl="3" w:tplc="7F3241D8">
      <w:start w:val="1"/>
      <w:numFmt w:val="bullet"/>
      <w:lvlText w:val=""/>
      <w:lvlJc w:val="left"/>
      <w:pPr>
        <w:ind w:left="2880" w:hanging="360"/>
      </w:pPr>
      <w:rPr>
        <w:rFonts w:ascii="Symbol" w:hAnsi="Symbol" w:hint="default"/>
      </w:rPr>
    </w:lvl>
    <w:lvl w:ilvl="4" w:tplc="919487C4">
      <w:start w:val="1"/>
      <w:numFmt w:val="bullet"/>
      <w:lvlText w:val="o"/>
      <w:lvlJc w:val="left"/>
      <w:pPr>
        <w:ind w:left="3600" w:hanging="360"/>
      </w:pPr>
      <w:rPr>
        <w:rFonts w:ascii="Courier New" w:hAnsi="Courier New" w:hint="default"/>
      </w:rPr>
    </w:lvl>
    <w:lvl w:ilvl="5" w:tplc="0E24B868">
      <w:start w:val="1"/>
      <w:numFmt w:val="bullet"/>
      <w:lvlText w:val=""/>
      <w:lvlJc w:val="left"/>
      <w:pPr>
        <w:ind w:left="4320" w:hanging="360"/>
      </w:pPr>
      <w:rPr>
        <w:rFonts w:ascii="Wingdings" w:hAnsi="Wingdings" w:hint="default"/>
      </w:rPr>
    </w:lvl>
    <w:lvl w:ilvl="6" w:tplc="24ECE462">
      <w:start w:val="1"/>
      <w:numFmt w:val="bullet"/>
      <w:lvlText w:val=""/>
      <w:lvlJc w:val="left"/>
      <w:pPr>
        <w:ind w:left="5040" w:hanging="360"/>
      </w:pPr>
      <w:rPr>
        <w:rFonts w:ascii="Symbol" w:hAnsi="Symbol" w:hint="default"/>
      </w:rPr>
    </w:lvl>
    <w:lvl w:ilvl="7" w:tplc="3EE40F70">
      <w:start w:val="1"/>
      <w:numFmt w:val="bullet"/>
      <w:lvlText w:val="o"/>
      <w:lvlJc w:val="left"/>
      <w:pPr>
        <w:ind w:left="5760" w:hanging="360"/>
      </w:pPr>
      <w:rPr>
        <w:rFonts w:ascii="Courier New" w:hAnsi="Courier New" w:hint="default"/>
      </w:rPr>
    </w:lvl>
    <w:lvl w:ilvl="8" w:tplc="93102F4E">
      <w:start w:val="1"/>
      <w:numFmt w:val="bullet"/>
      <w:lvlText w:val=""/>
      <w:lvlJc w:val="left"/>
      <w:pPr>
        <w:ind w:left="6480" w:hanging="360"/>
      </w:pPr>
      <w:rPr>
        <w:rFonts w:ascii="Wingdings" w:hAnsi="Wingdings" w:hint="default"/>
      </w:rPr>
    </w:lvl>
  </w:abstractNum>
  <w:abstractNum w:abstractNumId="3" w15:restartNumberingAfterBreak="0">
    <w:nsid w:val="20BD1FC2"/>
    <w:multiLevelType w:val="hybridMultilevel"/>
    <w:tmpl w:val="37A0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C01A0"/>
    <w:multiLevelType w:val="hybridMultilevel"/>
    <w:tmpl w:val="58C60A0C"/>
    <w:lvl w:ilvl="0" w:tplc="FBC66880">
      <w:numFmt w:val="bullet"/>
      <w:lvlText w:val="-"/>
      <w:lvlJc w:val="left"/>
      <w:pPr>
        <w:ind w:left="720" w:hanging="360"/>
      </w:pPr>
      <w:rPr>
        <w:rFonts w:ascii="Calibri" w:eastAsia="Calibri" w:hAnsi="Calibri" w:cs="Calibri" w:hint="default"/>
        <w:color w:val="000000" w:themeColor="text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3F80E"/>
    <w:multiLevelType w:val="hybridMultilevel"/>
    <w:tmpl w:val="5A2A8CC8"/>
    <w:lvl w:ilvl="0" w:tplc="743C9140">
      <w:start w:val="1"/>
      <w:numFmt w:val="bullet"/>
      <w:lvlText w:val=""/>
      <w:lvlJc w:val="left"/>
      <w:pPr>
        <w:ind w:left="360" w:hanging="360"/>
      </w:pPr>
      <w:rPr>
        <w:rFonts w:ascii="Symbol" w:hAnsi="Symbol" w:hint="default"/>
      </w:rPr>
    </w:lvl>
    <w:lvl w:ilvl="1" w:tplc="F0186CB6">
      <w:start w:val="1"/>
      <w:numFmt w:val="bullet"/>
      <w:lvlText w:val="o"/>
      <w:lvlJc w:val="left"/>
      <w:pPr>
        <w:ind w:left="1080" w:hanging="360"/>
      </w:pPr>
      <w:rPr>
        <w:rFonts w:ascii="Courier New" w:hAnsi="Courier New" w:hint="default"/>
      </w:rPr>
    </w:lvl>
    <w:lvl w:ilvl="2" w:tplc="1B3632AC">
      <w:start w:val="1"/>
      <w:numFmt w:val="bullet"/>
      <w:lvlText w:val=""/>
      <w:lvlJc w:val="left"/>
      <w:pPr>
        <w:ind w:left="1800" w:hanging="360"/>
      </w:pPr>
      <w:rPr>
        <w:rFonts w:ascii="Wingdings" w:hAnsi="Wingdings" w:hint="default"/>
      </w:rPr>
    </w:lvl>
    <w:lvl w:ilvl="3" w:tplc="3C3E95CA">
      <w:start w:val="1"/>
      <w:numFmt w:val="bullet"/>
      <w:lvlText w:val=""/>
      <w:lvlJc w:val="left"/>
      <w:pPr>
        <w:ind w:left="2520" w:hanging="360"/>
      </w:pPr>
      <w:rPr>
        <w:rFonts w:ascii="Symbol" w:hAnsi="Symbol" w:hint="default"/>
      </w:rPr>
    </w:lvl>
    <w:lvl w:ilvl="4" w:tplc="102A863E">
      <w:start w:val="1"/>
      <w:numFmt w:val="bullet"/>
      <w:lvlText w:val="o"/>
      <w:lvlJc w:val="left"/>
      <w:pPr>
        <w:ind w:left="3240" w:hanging="360"/>
      </w:pPr>
      <w:rPr>
        <w:rFonts w:ascii="Courier New" w:hAnsi="Courier New" w:hint="default"/>
      </w:rPr>
    </w:lvl>
    <w:lvl w:ilvl="5" w:tplc="96FE2E10">
      <w:start w:val="1"/>
      <w:numFmt w:val="bullet"/>
      <w:lvlText w:val=""/>
      <w:lvlJc w:val="left"/>
      <w:pPr>
        <w:ind w:left="3960" w:hanging="360"/>
      </w:pPr>
      <w:rPr>
        <w:rFonts w:ascii="Wingdings" w:hAnsi="Wingdings" w:hint="default"/>
      </w:rPr>
    </w:lvl>
    <w:lvl w:ilvl="6" w:tplc="AB3243A2">
      <w:start w:val="1"/>
      <w:numFmt w:val="bullet"/>
      <w:lvlText w:val=""/>
      <w:lvlJc w:val="left"/>
      <w:pPr>
        <w:ind w:left="4680" w:hanging="360"/>
      </w:pPr>
      <w:rPr>
        <w:rFonts w:ascii="Symbol" w:hAnsi="Symbol" w:hint="default"/>
      </w:rPr>
    </w:lvl>
    <w:lvl w:ilvl="7" w:tplc="06A2C658">
      <w:start w:val="1"/>
      <w:numFmt w:val="bullet"/>
      <w:lvlText w:val="o"/>
      <w:lvlJc w:val="left"/>
      <w:pPr>
        <w:ind w:left="5400" w:hanging="360"/>
      </w:pPr>
      <w:rPr>
        <w:rFonts w:ascii="Courier New" w:hAnsi="Courier New" w:hint="default"/>
      </w:rPr>
    </w:lvl>
    <w:lvl w:ilvl="8" w:tplc="C474355A">
      <w:start w:val="1"/>
      <w:numFmt w:val="bullet"/>
      <w:lvlText w:val=""/>
      <w:lvlJc w:val="left"/>
      <w:pPr>
        <w:ind w:left="6120" w:hanging="360"/>
      </w:pPr>
      <w:rPr>
        <w:rFonts w:ascii="Wingdings" w:hAnsi="Wingdings" w:hint="default"/>
      </w:rPr>
    </w:lvl>
  </w:abstractNum>
  <w:abstractNum w:abstractNumId="6" w15:restartNumberingAfterBreak="0">
    <w:nsid w:val="33288A69"/>
    <w:multiLevelType w:val="hybridMultilevel"/>
    <w:tmpl w:val="2AE029EA"/>
    <w:lvl w:ilvl="0" w:tplc="F4E0FF1C">
      <w:start w:val="1"/>
      <w:numFmt w:val="decimal"/>
      <w:lvlText w:val="%1."/>
      <w:lvlJc w:val="left"/>
      <w:pPr>
        <w:ind w:left="927" w:hanging="360"/>
      </w:pPr>
      <w:rPr>
        <w:rFonts w:ascii="Calibri" w:hAnsi="Calibri" w:hint="default"/>
      </w:rPr>
    </w:lvl>
    <w:lvl w:ilvl="1" w:tplc="08090001">
      <w:start w:val="1"/>
      <w:numFmt w:val="bullet"/>
      <w:lvlText w:val=""/>
      <w:lvlJc w:val="left"/>
      <w:pPr>
        <w:ind w:left="1440" w:hanging="360"/>
      </w:pPr>
      <w:rPr>
        <w:rFonts w:ascii="Symbol" w:hAnsi="Symbol" w:hint="default"/>
      </w:rPr>
    </w:lvl>
    <w:lvl w:ilvl="2" w:tplc="E4FC5928">
      <w:start w:val="1"/>
      <w:numFmt w:val="lowerRoman"/>
      <w:lvlText w:val="%3."/>
      <w:lvlJc w:val="right"/>
      <w:pPr>
        <w:ind w:left="2160" w:hanging="180"/>
      </w:pPr>
    </w:lvl>
    <w:lvl w:ilvl="3" w:tplc="B32298AC">
      <w:start w:val="1"/>
      <w:numFmt w:val="decimal"/>
      <w:lvlText w:val="%4."/>
      <w:lvlJc w:val="left"/>
      <w:pPr>
        <w:ind w:left="2880" w:hanging="360"/>
      </w:pPr>
    </w:lvl>
    <w:lvl w:ilvl="4" w:tplc="8A020C96">
      <w:start w:val="1"/>
      <w:numFmt w:val="lowerLetter"/>
      <w:lvlText w:val="%5."/>
      <w:lvlJc w:val="left"/>
      <w:pPr>
        <w:ind w:left="3600" w:hanging="360"/>
      </w:pPr>
    </w:lvl>
    <w:lvl w:ilvl="5" w:tplc="32A42878">
      <w:start w:val="1"/>
      <w:numFmt w:val="lowerRoman"/>
      <w:lvlText w:val="%6."/>
      <w:lvlJc w:val="right"/>
      <w:pPr>
        <w:ind w:left="4320" w:hanging="180"/>
      </w:pPr>
    </w:lvl>
    <w:lvl w:ilvl="6" w:tplc="F9386FFC">
      <w:start w:val="1"/>
      <w:numFmt w:val="decimal"/>
      <w:lvlText w:val="%7."/>
      <w:lvlJc w:val="left"/>
      <w:pPr>
        <w:ind w:left="5040" w:hanging="360"/>
      </w:pPr>
    </w:lvl>
    <w:lvl w:ilvl="7" w:tplc="A2D082A8">
      <w:start w:val="1"/>
      <w:numFmt w:val="lowerLetter"/>
      <w:lvlText w:val="%8."/>
      <w:lvlJc w:val="left"/>
      <w:pPr>
        <w:ind w:left="5760" w:hanging="360"/>
      </w:pPr>
    </w:lvl>
    <w:lvl w:ilvl="8" w:tplc="C484B6F4">
      <w:start w:val="1"/>
      <w:numFmt w:val="lowerRoman"/>
      <w:lvlText w:val="%9."/>
      <w:lvlJc w:val="right"/>
      <w:pPr>
        <w:ind w:left="6480" w:hanging="180"/>
      </w:pPr>
    </w:lvl>
  </w:abstractNum>
  <w:abstractNum w:abstractNumId="7" w15:restartNumberingAfterBreak="0">
    <w:nsid w:val="34E61872"/>
    <w:multiLevelType w:val="hybridMultilevel"/>
    <w:tmpl w:val="A6C41B28"/>
    <w:lvl w:ilvl="0" w:tplc="3AB0D6BE">
      <w:start w:val="1"/>
      <w:numFmt w:val="bullet"/>
      <w:lvlText w:val="-"/>
      <w:lvlJc w:val="left"/>
      <w:pPr>
        <w:ind w:left="720" w:hanging="360"/>
      </w:pPr>
      <w:rPr>
        <w:rFonts w:ascii="Aptos" w:hAnsi="Aptos" w:hint="default"/>
      </w:rPr>
    </w:lvl>
    <w:lvl w:ilvl="1" w:tplc="B7C8FAF2">
      <w:start w:val="1"/>
      <w:numFmt w:val="bullet"/>
      <w:lvlText w:val="o"/>
      <w:lvlJc w:val="left"/>
      <w:pPr>
        <w:ind w:left="1440" w:hanging="360"/>
      </w:pPr>
      <w:rPr>
        <w:rFonts w:ascii="Courier New" w:hAnsi="Courier New" w:hint="default"/>
      </w:rPr>
    </w:lvl>
    <w:lvl w:ilvl="2" w:tplc="B95EE98A">
      <w:start w:val="1"/>
      <w:numFmt w:val="bullet"/>
      <w:lvlText w:val=""/>
      <w:lvlJc w:val="left"/>
      <w:pPr>
        <w:ind w:left="2160" w:hanging="360"/>
      </w:pPr>
      <w:rPr>
        <w:rFonts w:ascii="Wingdings" w:hAnsi="Wingdings" w:hint="default"/>
      </w:rPr>
    </w:lvl>
    <w:lvl w:ilvl="3" w:tplc="19DEB9C4">
      <w:start w:val="1"/>
      <w:numFmt w:val="bullet"/>
      <w:lvlText w:val=""/>
      <w:lvlJc w:val="left"/>
      <w:pPr>
        <w:ind w:left="2880" w:hanging="360"/>
      </w:pPr>
      <w:rPr>
        <w:rFonts w:ascii="Symbol" w:hAnsi="Symbol" w:hint="default"/>
      </w:rPr>
    </w:lvl>
    <w:lvl w:ilvl="4" w:tplc="38EC2332">
      <w:start w:val="1"/>
      <w:numFmt w:val="bullet"/>
      <w:lvlText w:val="o"/>
      <w:lvlJc w:val="left"/>
      <w:pPr>
        <w:ind w:left="3600" w:hanging="360"/>
      </w:pPr>
      <w:rPr>
        <w:rFonts w:ascii="Courier New" w:hAnsi="Courier New" w:hint="default"/>
      </w:rPr>
    </w:lvl>
    <w:lvl w:ilvl="5" w:tplc="9B3246EA">
      <w:start w:val="1"/>
      <w:numFmt w:val="bullet"/>
      <w:lvlText w:val=""/>
      <w:lvlJc w:val="left"/>
      <w:pPr>
        <w:ind w:left="4320" w:hanging="360"/>
      </w:pPr>
      <w:rPr>
        <w:rFonts w:ascii="Wingdings" w:hAnsi="Wingdings" w:hint="default"/>
      </w:rPr>
    </w:lvl>
    <w:lvl w:ilvl="6" w:tplc="DA4C0F70">
      <w:start w:val="1"/>
      <w:numFmt w:val="bullet"/>
      <w:lvlText w:val=""/>
      <w:lvlJc w:val="left"/>
      <w:pPr>
        <w:ind w:left="5040" w:hanging="360"/>
      </w:pPr>
      <w:rPr>
        <w:rFonts w:ascii="Symbol" w:hAnsi="Symbol" w:hint="default"/>
      </w:rPr>
    </w:lvl>
    <w:lvl w:ilvl="7" w:tplc="96584E80">
      <w:start w:val="1"/>
      <w:numFmt w:val="bullet"/>
      <w:lvlText w:val="o"/>
      <w:lvlJc w:val="left"/>
      <w:pPr>
        <w:ind w:left="5760" w:hanging="360"/>
      </w:pPr>
      <w:rPr>
        <w:rFonts w:ascii="Courier New" w:hAnsi="Courier New" w:hint="default"/>
      </w:rPr>
    </w:lvl>
    <w:lvl w:ilvl="8" w:tplc="0A1EA104">
      <w:start w:val="1"/>
      <w:numFmt w:val="bullet"/>
      <w:lvlText w:val=""/>
      <w:lvlJc w:val="left"/>
      <w:pPr>
        <w:ind w:left="6480" w:hanging="360"/>
      </w:pPr>
      <w:rPr>
        <w:rFonts w:ascii="Wingdings" w:hAnsi="Wingdings" w:hint="default"/>
      </w:rPr>
    </w:lvl>
  </w:abstractNum>
  <w:abstractNum w:abstractNumId="8" w15:restartNumberingAfterBreak="0">
    <w:nsid w:val="3D23E486"/>
    <w:multiLevelType w:val="hybridMultilevel"/>
    <w:tmpl w:val="622EFDDC"/>
    <w:lvl w:ilvl="0" w:tplc="A3E04C32">
      <w:start w:val="1"/>
      <w:numFmt w:val="bullet"/>
      <w:lvlText w:val=""/>
      <w:lvlJc w:val="left"/>
      <w:pPr>
        <w:ind w:left="1080" w:hanging="360"/>
      </w:pPr>
      <w:rPr>
        <w:rFonts w:ascii="Symbol" w:hAnsi="Symbol" w:hint="default"/>
      </w:rPr>
    </w:lvl>
    <w:lvl w:ilvl="1" w:tplc="81C49C56">
      <w:start w:val="1"/>
      <w:numFmt w:val="bullet"/>
      <w:lvlText w:val="o"/>
      <w:lvlJc w:val="left"/>
      <w:pPr>
        <w:ind w:left="1800" w:hanging="360"/>
      </w:pPr>
      <w:rPr>
        <w:rFonts w:ascii="Courier New" w:hAnsi="Courier New" w:hint="default"/>
      </w:rPr>
    </w:lvl>
    <w:lvl w:ilvl="2" w:tplc="F620DF1E">
      <w:start w:val="1"/>
      <w:numFmt w:val="bullet"/>
      <w:lvlText w:val=""/>
      <w:lvlJc w:val="left"/>
      <w:pPr>
        <w:ind w:left="2520" w:hanging="360"/>
      </w:pPr>
      <w:rPr>
        <w:rFonts w:ascii="Wingdings" w:hAnsi="Wingdings" w:hint="default"/>
      </w:rPr>
    </w:lvl>
    <w:lvl w:ilvl="3" w:tplc="1876A5AE">
      <w:start w:val="1"/>
      <w:numFmt w:val="bullet"/>
      <w:lvlText w:val=""/>
      <w:lvlJc w:val="left"/>
      <w:pPr>
        <w:ind w:left="3240" w:hanging="360"/>
      </w:pPr>
      <w:rPr>
        <w:rFonts w:ascii="Symbol" w:hAnsi="Symbol" w:hint="default"/>
      </w:rPr>
    </w:lvl>
    <w:lvl w:ilvl="4" w:tplc="77EAA7E0">
      <w:start w:val="1"/>
      <w:numFmt w:val="bullet"/>
      <w:lvlText w:val="o"/>
      <w:lvlJc w:val="left"/>
      <w:pPr>
        <w:ind w:left="3960" w:hanging="360"/>
      </w:pPr>
      <w:rPr>
        <w:rFonts w:ascii="Courier New" w:hAnsi="Courier New" w:hint="default"/>
      </w:rPr>
    </w:lvl>
    <w:lvl w:ilvl="5" w:tplc="A580C8F2">
      <w:start w:val="1"/>
      <w:numFmt w:val="bullet"/>
      <w:lvlText w:val=""/>
      <w:lvlJc w:val="left"/>
      <w:pPr>
        <w:ind w:left="4680" w:hanging="360"/>
      </w:pPr>
      <w:rPr>
        <w:rFonts w:ascii="Wingdings" w:hAnsi="Wingdings" w:hint="default"/>
      </w:rPr>
    </w:lvl>
    <w:lvl w:ilvl="6" w:tplc="A1F261A8">
      <w:start w:val="1"/>
      <w:numFmt w:val="bullet"/>
      <w:lvlText w:val=""/>
      <w:lvlJc w:val="left"/>
      <w:pPr>
        <w:ind w:left="5400" w:hanging="360"/>
      </w:pPr>
      <w:rPr>
        <w:rFonts w:ascii="Symbol" w:hAnsi="Symbol" w:hint="default"/>
      </w:rPr>
    </w:lvl>
    <w:lvl w:ilvl="7" w:tplc="E65E3610">
      <w:start w:val="1"/>
      <w:numFmt w:val="bullet"/>
      <w:lvlText w:val="o"/>
      <w:lvlJc w:val="left"/>
      <w:pPr>
        <w:ind w:left="6120" w:hanging="360"/>
      </w:pPr>
      <w:rPr>
        <w:rFonts w:ascii="Courier New" w:hAnsi="Courier New" w:hint="default"/>
      </w:rPr>
    </w:lvl>
    <w:lvl w:ilvl="8" w:tplc="5E52D788">
      <w:start w:val="1"/>
      <w:numFmt w:val="bullet"/>
      <w:lvlText w:val=""/>
      <w:lvlJc w:val="left"/>
      <w:pPr>
        <w:ind w:left="6840" w:hanging="360"/>
      </w:pPr>
      <w:rPr>
        <w:rFonts w:ascii="Wingdings" w:hAnsi="Wingdings" w:hint="default"/>
      </w:rPr>
    </w:lvl>
  </w:abstractNum>
  <w:abstractNum w:abstractNumId="9" w15:restartNumberingAfterBreak="0">
    <w:nsid w:val="43E91026"/>
    <w:multiLevelType w:val="hybridMultilevel"/>
    <w:tmpl w:val="5C8E2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928E39"/>
    <w:multiLevelType w:val="hybridMultilevel"/>
    <w:tmpl w:val="A93A999C"/>
    <w:lvl w:ilvl="0" w:tplc="7BDE92E2">
      <w:start w:val="1"/>
      <w:numFmt w:val="bullet"/>
      <w:lvlText w:val="-"/>
      <w:lvlJc w:val="left"/>
      <w:pPr>
        <w:ind w:left="720" w:hanging="360"/>
      </w:pPr>
      <w:rPr>
        <w:rFonts w:ascii="Aptos" w:hAnsi="Aptos" w:hint="default"/>
      </w:rPr>
    </w:lvl>
    <w:lvl w:ilvl="1" w:tplc="721C3C3E">
      <w:start w:val="1"/>
      <w:numFmt w:val="bullet"/>
      <w:lvlText w:val="o"/>
      <w:lvlJc w:val="left"/>
      <w:pPr>
        <w:ind w:left="1440" w:hanging="360"/>
      </w:pPr>
      <w:rPr>
        <w:rFonts w:ascii="Courier New" w:hAnsi="Courier New" w:hint="default"/>
      </w:rPr>
    </w:lvl>
    <w:lvl w:ilvl="2" w:tplc="75FE334C">
      <w:start w:val="1"/>
      <w:numFmt w:val="bullet"/>
      <w:lvlText w:val=""/>
      <w:lvlJc w:val="left"/>
      <w:pPr>
        <w:ind w:left="2160" w:hanging="360"/>
      </w:pPr>
      <w:rPr>
        <w:rFonts w:ascii="Wingdings" w:hAnsi="Wingdings" w:hint="default"/>
      </w:rPr>
    </w:lvl>
    <w:lvl w:ilvl="3" w:tplc="36F26B82">
      <w:start w:val="1"/>
      <w:numFmt w:val="bullet"/>
      <w:lvlText w:val=""/>
      <w:lvlJc w:val="left"/>
      <w:pPr>
        <w:ind w:left="2880" w:hanging="360"/>
      </w:pPr>
      <w:rPr>
        <w:rFonts w:ascii="Symbol" w:hAnsi="Symbol" w:hint="default"/>
      </w:rPr>
    </w:lvl>
    <w:lvl w:ilvl="4" w:tplc="BAAABA90">
      <w:start w:val="1"/>
      <w:numFmt w:val="bullet"/>
      <w:lvlText w:val="o"/>
      <w:lvlJc w:val="left"/>
      <w:pPr>
        <w:ind w:left="3600" w:hanging="360"/>
      </w:pPr>
      <w:rPr>
        <w:rFonts w:ascii="Courier New" w:hAnsi="Courier New" w:hint="default"/>
      </w:rPr>
    </w:lvl>
    <w:lvl w:ilvl="5" w:tplc="CDDE31BC">
      <w:start w:val="1"/>
      <w:numFmt w:val="bullet"/>
      <w:lvlText w:val=""/>
      <w:lvlJc w:val="left"/>
      <w:pPr>
        <w:ind w:left="4320" w:hanging="360"/>
      </w:pPr>
      <w:rPr>
        <w:rFonts w:ascii="Wingdings" w:hAnsi="Wingdings" w:hint="default"/>
      </w:rPr>
    </w:lvl>
    <w:lvl w:ilvl="6" w:tplc="6DE0C318">
      <w:start w:val="1"/>
      <w:numFmt w:val="bullet"/>
      <w:lvlText w:val=""/>
      <w:lvlJc w:val="left"/>
      <w:pPr>
        <w:ind w:left="5040" w:hanging="360"/>
      </w:pPr>
      <w:rPr>
        <w:rFonts w:ascii="Symbol" w:hAnsi="Symbol" w:hint="default"/>
      </w:rPr>
    </w:lvl>
    <w:lvl w:ilvl="7" w:tplc="E7C65474">
      <w:start w:val="1"/>
      <w:numFmt w:val="bullet"/>
      <w:lvlText w:val="o"/>
      <w:lvlJc w:val="left"/>
      <w:pPr>
        <w:ind w:left="5760" w:hanging="360"/>
      </w:pPr>
      <w:rPr>
        <w:rFonts w:ascii="Courier New" w:hAnsi="Courier New" w:hint="default"/>
      </w:rPr>
    </w:lvl>
    <w:lvl w:ilvl="8" w:tplc="530424D8">
      <w:start w:val="1"/>
      <w:numFmt w:val="bullet"/>
      <w:lvlText w:val=""/>
      <w:lvlJc w:val="left"/>
      <w:pPr>
        <w:ind w:left="6480" w:hanging="360"/>
      </w:pPr>
      <w:rPr>
        <w:rFonts w:ascii="Wingdings" w:hAnsi="Wingdings" w:hint="default"/>
      </w:rPr>
    </w:lvl>
  </w:abstractNum>
  <w:abstractNum w:abstractNumId="11" w15:restartNumberingAfterBreak="0">
    <w:nsid w:val="4A904D4B"/>
    <w:multiLevelType w:val="hybridMultilevel"/>
    <w:tmpl w:val="4A32D9AE"/>
    <w:lvl w:ilvl="0" w:tplc="F5E26862">
      <w:start w:val="1"/>
      <w:numFmt w:val="bullet"/>
      <w:lvlText w:val=""/>
      <w:lvlJc w:val="left"/>
      <w:pPr>
        <w:ind w:left="1440" w:hanging="360"/>
      </w:pPr>
      <w:rPr>
        <w:rFonts w:ascii="Symbol" w:hAnsi="Symbol" w:hint="default"/>
      </w:rPr>
    </w:lvl>
    <w:lvl w:ilvl="1" w:tplc="E40E93D4" w:tentative="1">
      <w:start w:val="1"/>
      <w:numFmt w:val="bullet"/>
      <w:lvlText w:val="o"/>
      <w:lvlJc w:val="left"/>
      <w:pPr>
        <w:ind w:left="2160" w:hanging="360"/>
      </w:pPr>
      <w:rPr>
        <w:rFonts w:ascii="Courier New" w:hAnsi="Courier New" w:hint="default"/>
      </w:rPr>
    </w:lvl>
    <w:lvl w:ilvl="2" w:tplc="8E92008E" w:tentative="1">
      <w:start w:val="1"/>
      <w:numFmt w:val="bullet"/>
      <w:lvlText w:val=""/>
      <w:lvlJc w:val="left"/>
      <w:pPr>
        <w:ind w:left="2880" w:hanging="360"/>
      </w:pPr>
      <w:rPr>
        <w:rFonts w:ascii="Wingdings" w:hAnsi="Wingdings" w:hint="default"/>
      </w:rPr>
    </w:lvl>
    <w:lvl w:ilvl="3" w:tplc="BCD26326" w:tentative="1">
      <w:start w:val="1"/>
      <w:numFmt w:val="bullet"/>
      <w:lvlText w:val=""/>
      <w:lvlJc w:val="left"/>
      <w:pPr>
        <w:ind w:left="3600" w:hanging="360"/>
      </w:pPr>
      <w:rPr>
        <w:rFonts w:ascii="Symbol" w:hAnsi="Symbol" w:hint="default"/>
      </w:rPr>
    </w:lvl>
    <w:lvl w:ilvl="4" w:tplc="3DE28CB2" w:tentative="1">
      <w:start w:val="1"/>
      <w:numFmt w:val="bullet"/>
      <w:lvlText w:val="o"/>
      <w:lvlJc w:val="left"/>
      <w:pPr>
        <w:ind w:left="4320" w:hanging="360"/>
      </w:pPr>
      <w:rPr>
        <w:rFonts w:ascii="Courier New" w:hAnsi="Courier New" w:hint="default"/>
      </w:rPr>
    </w:lvl>
    <w:lvl w:ilvl="5" w:tplc="2A22A904" w:tentative="1">
      <w:start w:val="1"/>
      <w:numFmt w:val="bullet"/>
      <w:lvlText w:val=""/>
      <w:lvlJc w:val="left"/>
      <w:pPr>
        <w:ind w:left="5040" w:hanging="360"/>
      </w:pPr>
      <w:rPr>
        <w:rFonts w:ascii="Wingdings" w:hAnsi="Wingdings" w:hint="default"/>
      </w:rPr>
    </w:lvl>
    <w:lvl w:ilvl="6" w:tplc="7DF0FA9C" w:tentative="1">
      <w:start w:val="1"/>
      <w:numFmt w:val="bullet"/>
      <w:lvlText w:val=""/>
      <w:lvlJc w:val="left"/>
      <w:pPr>
        <w:ind w:left="5760" w:hanging="360"/>
      </w:pPr>
      <w:rPr>
        <w:rFonts w:ascii="Symbol" w:hAnsi="Symbol" w:hint="default"/>
      </w:rPr>
    </w:lvl>
    <w:lvl w:ilvl="7" w:tplc="BBC86016" w:tentative="1">
      <w:start w:val="1"/>
      <w:numFmt w:val="bullet"/>
      <w:lvlText w:val="o"/>
      <w:lvlJc w:val="left"/>
      <w:pPr>
        <w:ind w:left="6480" w:hanging="360"/>
      </w:pPr>
      <w:rPr>
        <w:rFonts w:ascii="Courier New" w:hAnsi="Courier New" w:hint="default"/>
      </w:rPr>
    </w:lvl>
    <w:lvl w:ilvl="8" w:tplc="BBE84102" w:tentative="1">
      <w:start w:val="1"/>
      <w:numFmt w:val="bullet"/>
      <w:lvlText w:val=""/>
      <w:lvlJc w:val="left"/>
      <w:pPr>
        <w:ind w:left="7200" w:hanging="360"/>
      </w:pPr>
      <w:rPr>
        <w:rFonts w:ascii="Wingdings" w:hAnsi="Wingdings" w:hint="default"/>
      </w:rPr>
    </w:lvl>
  </w:abstractNum>
  <w:abstractNum w:abstractNumId="12" w15:restartNumberingAfterBreak="0">
    <w:nsid w:val="4E47C024"/>
    <w:multiLevelType w:val="hybridMultilevel"/>
    <w:tmpl w:val="97E491DA"/>
    <w:lvl w:ilvl="0" w:tplc="BEE86B9E">
      <w:start w:val="1"/>
      <w:numFmt w:val="bullet"/>
      <w:lvlText w:val=""/>
      <w:lvlJc w:val="left"/>
      <w:pPr>
        <w:ind w:left="360" w:hanging="360"/>
      </w:pPr>
      <w:rPr>
        <w:rFonts w:ascii="Symbol" w:hAnsi="Symbol" w:hint="default"/>
      </w:rPr>
    </w:lvl>
    <w:lvl w:ilvl="1" w:tplc="ED4653D8">
      <w:start w:val="1"/>
      <w:numFmt w:val="bullet"/>
      <w:lvlText w:val="o"/>
      <w:lvlJc w:val="left"/>
      <w:pPr>
        <w:ind w:left="1080" w:hanging="360"/>
      </w:pPr>
      <w:rPr>
        <w:rFonts w:ascii="Courier New" w:hAnsi="Courier New" w:hint="default"/>
      </w:rPr>
    </w:lvl>
    <w:lvl w:ilvl="2" w:tplc="07DE2E9C">
      <w:start w:val="1"/>
      <w:numFmt w:val="bullet"/>
      <w:lvlText w:val=""/>
      <w:lvlJc w:val="left"/>
      <w:pPr>
        <w:ind w:left="1800" w:hanging="360"/>
      </w:pPr>
      <w:rPr>
        <w:rFonts w:ascii="Wingdings" w:hAnsi="Wingdings" w:hint="default"/>
      </w:rPr>
    </w:lvl>
    <w:lvl w:ilvl="3" w:tplc="7C9865E2">
      <w:start w:val="1"/>
      <w:numFmt w:val="bullet"/>
      <w:lvlText w:val=""/>
      <w:lvlJc w:val="left"/>
      <w:pPr>
        <w:ind w:left="2520" w:hanging="360"/>
      </w:pPr>
      <w:rPr>
        <w:rFonts w:ascii="Symbol" w:hAnsi="Symbol" w:hint="default"/>
      </w:rPr>
    </w:lvl>
    <w:lvl w:ilvl="4" w:tplc="E8BC24D6">
      <w:start w:val="1"/>
      <w:numFmt w:val="bullet"/>
      <w:lvlText w:val="o"/>
      <w:lvlJc w:val="left"/>
      <w:pPr>
        <w:ind w:left="3240" w:hanging="360"/>
      </w:pPr>
      <w:rPr>
        <w:rFonts w:ascii="Courier New" w:hAnsi="Courier New" w:hint="default"/>
      </w:rPr>
    </w:lvl>
    <w:lvl w:ilvl="5" w:tplc="84A40C16">
      <w:start w:val="1"/>
      <w:numFmt w:val="bullet"/>
      <w:lvlText w:val=""/>
      <w:lvlJc w:val="left"/>
      <w:pPr>
        <w:ind w:left="3960" w:hanging="360"/>
      </w:pPr>
      <w:rPr>
        <w:rFonts w:ascii="Wingdings" w:hAnsi="Wingdings" w:hint="default"/>
      </w:rPr>
    </w:lvl>
    <w:lvl w:ilvl="6" w:tplc="13E8295C">
      <w:start w:val="1"/>
      <w:numFmt w:val="bullet"/>
      <w:lvlText w:val=""/>
      <w:lvlJc w:val="left"/>
      <w:pPr>
        <w:ind w:left="4680" w:hanging="360"/>
      </w:pPr>
      <w:rPr>
        <w:rFonts w:ascii="Symbol" w:hAnsi="Symbol" w:hint="default"/>
      </w:rPr>
    </w:lvl>
    <w:lvl w:ilvl="7" w:tplc="37FC1C32">
      <w:start w:val="1"/>
      <w:numFmt w:val="bullet"/>
      <w:lvlText w:val="o"/>
      <w:lvlJc w:val="left"/>
      <w:pPr>
        <w:ind w:left="5400" w:hanging="360"/>
      </w:pPr>
      <w:rPr>
        <w:rFonts w:ascii="Courier New" w:hAnsi="Courier New" w:hint="default"/>
      </w:rPr>
    </w:lvl>
    <w:lvl w:ilvl="8" w:tplc="00200440">
      <w:start w:val="1"/>
      <w:numFmt w:val="bullet"/>
      <w:lvlText w:val=""/>
      <w:lvlJc w:val="left"/>
      <w:pPr>
        <w:ind w:left="6120" w:hanging="360"/>
      </w:pPr>
      <w:rPr>
        <w:rFonts w:ascii="Wingdings" w:hAnsi="Wingdings" w:hint="default"/>
      </w:rPr>
    </w:lvl>
  </w:abstractNum>
  <w:abstractNum w:abstractNumId="13" w15:restartNumberingAfterBreak="0">
    <w:nsid w:val="533C3D56"/>
    <w:multiLevelType w:val="hybridMultilevel"/>
    <w:tmpl w:val="465C9302"/>
    <w:lvl w:ilvl="0" w:tplc="2746EA6C">
      <w:start w:val="1"/>
      <w:numFmt w:val="bullet"/>
      <w:lvlText w:val=""/>
      <w:lvlJc w:val="left"/>
      <w:pPr>
        <w:ind w:left="1080" w:hanging="360"/>
      </w:pPr>
      <w:rPr>
        <w:rFonts w:ascii="Symbol" w:hAnsi="Symbol" w:hint="default"/>
      </w:rPr>
    </w:lvl>
    <w:lvl w:ilvl="1" w:tplc="C88AFC54">
      <w:start w:val="1"/>
      <w:numFmt w:val="bullet"/>
      <w:lvlText w:val="o"/>
      <w:lvlJc w:val="left"/>
      <w:pPr>
        <w:ind w:left="1800" w:hanging="360"/>
      </w:pPr>
      <w:rPr>
        <w:rFonts w:ascii="Courier New" w:hAnsi="Courier New" w:hint="default"/>
      </w:rPr>
    </w:lvl>
    <w:lvl w:ilvl="2" w:tplc="E912F004">
      <w:start w:val="1"/>
      <w:numFmt w:val="bullet"/>
      <w:lvlText w:val=""/>
      <w:lvlJc w:val="left"/>
      <w:pPr>
        <w:ind w:left="2520" w:hanging="360"/>
      </w:pPr>
      <w:rPr>
        <w:rFonts w:ascii="Wingdings" w:hAnsi="Wingdings" w:hint="default"/>
      </w:rPr>
    </w:lvl>
    <w:lvl w:ilvl="3" w:tplc="8F2AA630">
      <w:start w:val="1"/>
      <w:numFmt w:val="bullet"/>
      <w:lvlText w:val=""/>
      <w:lvlJc w:val="left"/>
      <w:pPr>
        <w:ind w:left="3240" w:hanging="360"/>
      </w:pPr>
      <w:rPr>
        <w:rFonts w:ascii="Symbol" w:hAnsi="Symbol" w:hint="default"/>
      </w:rPr>
    </w:lvl>
    <w:lvl w:ilvl="4" w:tplc="EEC83896">
      <w:start w:val="1"/>
      <w:numFmt w:val="bullet"/>
      <w:lvlText w:val="o"/>
      <w:lvlJc w:val="left"/>
      <w:pPr>
        <w:ind w:left="3960" w:hanging="360"/>
      </w:pPr>
      <w:rPr>
        <w:rFonts w:ascii="Courier New" w:hAnsi="Courier New" w:hint="default"/>
      </w:rPr>
    </w:lvl>
    <w:lvl w:ilvl="5" w:tplc="32601A6C">
      <w:start w:val="1"/>
      <w:numFmt w:val="bullet"/>
      <w:lvlText w:val=""/>
      <w:lvlJc w:val="left"/>
      <w:pPr>
        <w:ind w:left="4680" w:hanging="360"/>
      </w:pPr>
      <w:rPr>
        <w:rFonts w:ascii="Wingdings" w:hAnsi="Wingdings" w:hint="default"/>
      </w:rPr>
    </w:lvl>
    <w:lvl w:ilvl="6" w:tplc="EC421F14">
      <w:start w:val="1"/>
      <w:numFmt w:val="bullet"/>
      <w:lvlText w:val=""/>
      <w:lvlJc w:val="left"/>
      <w:pPr>
        <w:ind w:left="5400" w:hanging="360"/>
      </w:pPr>
      <w:rPr>
        <w:rFonts w:ascii="Symbol" w:hAnsi="Symbol" w:hint="default"/>
      </w:rPr>
    </w:lvl>
    <w:lvl w:ilvl="7" w:tplc="B24CA274">
      <w:start w:val="1"/>
      <w:numFmt w:val="bullet"/>
      <w:lvlText w:val="o"/>
      <w:lvlJc w:val="left"/>
      <w:pPr>
        <w:ind w:left="6120" w:hanging="360"/>
      </w:pPr>
      <w:rPr>
        <w:rFonts w:ascii="Courier New" w:hAnsi="Courier New" w:hint="default"/>
      </w:rPr>
    </w:lvl>
    <w:lvl w:ilvl="8" w:tplc="A9F4927C">
      <w:start w:val="1"/>
      <w:numFmt w:val="bullet"/>
      <w:lvlText w:val=""/>
      <w:lvlJc w:val="left"/>
      <w:pPr>
        <w:ind w:left="6840" w:hanging="360"/>
      </w:pPr>
      <w:rPr>
        <w:rFonts w:ascii="Wingdings" w:hAnsi="Wingdings" w:hint="default"/>
      </w:rPr>
    </w:lvl>
  </w:abstractNum>
  <w:abstractNum w:abstractNumId="14" w15:restartNumberingAfterBreak="0">
    <w:nsid w:val="543561B7"/>
    <w:multiLevelType w:val="hybridMultilevel"/>
    <w:tmpl w:val="FD44B682"/>
    <w:lvl w:ilvl="0" w:tplc="37785014">
      <w:start w:val="1"/>
      <w:numFmt w:val="bullet"/>
      <w:lvlText w:val=""/>
      <w:lvlJc w:val="left"/>
      <w:pPr>
        <w:ind w:left="720" w:hanging="360"/>
      </w:pPr>
      <w:rPr>
        <w:rFonts w:ascii="Symbol" w:hAnsi="Symbol" w:hint="default"/>
      </w:rPr>
    </w:lvl>
    <w:lvl w:ilvl="1" w:tplc="A90A649A">
      <w:start w:val="1"/>
      <w:numFmt w:val="bullet"/>
      <w:lvlText w:val="o"/>
      <w:lvlJc w:val="left"/>
      <w:pPr>
        <w:ind w:left="1440" w:hanging="360"/>
      </w:pPr>
      <w:rPr>
        <w:rFonts w:ascii="Courier New" w:hAnsi="Courier New" w:hint="default"/>
      </w:rPr>
    </w:lvl>
    <w:lvl w:ilvl="2" w:tplc="C0CA821A">
      <w:start w:val="1"/>
      <w:numFmt w:val="bullet"/>
      <w:lvlText w:val=""/>
      <w:lvlJc w:val="left"/>
      <w:pPr>
        <w:ind w:left="2160" w:hanging="360"/>
      </w:pPr>
      <w:rPr>
        <w:rFonts w:ascii="Wingdings" w:hAnsi="Wingdings" w:hint="default"/>
      </w:rPr>
    </w:lvl>
    <w:lvl w:ilvl="3" w:tplc="A40832C2">
      <w:start w:val="1"/>
      <w:numFmt w:val="bullet"/>
      <w:lvlText w:val=""/>
      <w:lvlJc w:val="left"/>
      <w:pPr>
        <w:ind w:left="2880" w:hanging="360"/>
      </w:pPr>
      <w:rPr>
        <w:rFonts w:ascii="Symbol" w:hAnsi="Symbol" w:hint="default"/>
      </w:rPr>
    </w:lvl>
    <w:lvl w:ilvl="4" w:tplc="89F4E136">
      <w:start w:val="1"/>
      <w:numFmt w:val="bullet"/>
      <w:lvlText w:val="o"/>
      <w:lvlJc w:val="left"/>
      <w:pPr>
        <w:ind w:left="3600" w:hanging="360"/>
      </w:pPr>
      <w:rPr>
        <w:rFonts w:ascii="Courier New" w:hAnsi="Courier New" w:hint="default"/>
      </w:rPr>
    </w:lvl>
    <w:lvl w:ilvl="5" w:tplc="7EB8EE08">
      <w:start w:val="1"/>
      <w:numFmt w:val="bullet"/>
      <w:lvlText w:val=""/>
      <w:lvlJc w:val="left"/>
      <w:pPr>
        <w:ind w:left="4320" w:hanging="360"/>
      </w:pPr>
      <w:rPr>
        <w:rFonts w:ascii="Wingdings" w:hAnsi="Wingdings" w:hint="default"/>
      </w:rPr>
    </w:lvl>
    <w:lvl w:ilvl="6" w:tplc="5D40DDFE">
      <w:start w:val="1"/>
      <w:numFmt w:val="bullet"/>
      <w:lvlText w:val=""/>
      <w:lvlJc w:val="left"/>
      <w:pPr>
        <w:ind w:left="5040" w:hanging="360"/>
      </w:pPr>
      <w:rPr>
        <w:rFonts w:ascii="Symbol" w:hAnsi="Symbol" w:hint="default"/>
      </w:rPr>
    </w:lvl>
    <w:lvl w:ilvl="7" w:tplc="03D2F4AA">
      <w:start w:val="1"/>
      <w:numFmt w:val="bullet"/>
      <w:lvlText w:val="o"/>
      <w:lvlJc w:val="left"/>
      <w:pPr>
        <w:ind w:left="5760" w:hanging="360"/>
      </w:pPr>
      <w:rPr>
        <w:rFonts w:ascii="Courier New" w:hAnsi="Courier New" w:hint="default"/>
      </w:rPr>
    </w:lvl>
    <w:lvl w:ilvl="8" w:tplc="B10C9D9E">
      <w:start w:val="1"/>
      <w:numFmt w:val="bullet"/>
      <w:lvlText w:val=""/>
      <w:lvlJc w:val="left"/>
      <w:pPr>
        <w:ind w:left="6480" w:hanging="360"/>
      </w:pPr>
      <w:rPr>
        <w:rFonts w:ascii="Wingdings" w:hAnsi="Wingdings" w:hint="default"/>
      </w:rPr>
    </w:lvl>
  </w:abstractNum>
  <w:abstractNum w:abstractNumId="15" w15:restartNumberingAfterBreak="0">
    <w:nsid w:val="5A2B7420"/>
    <w:multiLevelType w:val="hybridMultilevel"/>
    <w:tmpl w:val="35243792"/>
    <w:lvl w:ilvl="0" w:tplc="5ECC36B8">
      <w:start w:val="1"/>
      <w:numFmt w:val="bullet"/>
      <w:lvlText w:val=""/>
      <w:lvlJc w:val="left"/>
      <w:pPr>
        <w:ind w:left="720" w:hanging="360"/>
      </w:pPr>
      <w:rPr>
        <w:rFonts w:ascii="Symbol" w:hAnsi="Symbol" w:hint="default"/>
      </w:rPr>
    </w:lvl>
    <w:lvl w:ilvl="1" w:tplc="AB440194">
      <w:start w:val="1"/>
      <w:numFmt w:val="bullet"/>
      <w:lvlText w:val="o"/>
      <w:lvlJc w:val="left"/>
      <w:pPr>
        <w:ind w:left="1440" w:hanging="360"/>
      </w:pPr>
      <w:rPr>
        <w:rFonts w:ascii="Courier New" w:hAnsi="Courier New" w:hint="default"/>
      </w:rPr>
    </w:lvl>
    <w:lvl w:ilvl="2" w:tplc="CA68B0A2">
      <w:start w:val="1"/>
      <w:numFmt w:val="bullet"/>
      <w:lvlText w:val=""/>
      <w:lvlJc w:val="left"/>
      <w:pPr>
        <w:ind w:left="2160" w:hanging="360"/>
      </w:pPr>
      <w:rPr>
        <w:rFonts w:ascii="Wingdings" w:hAnsi="Wingdings" w:hint="default"/>
      </w:rPr>
    </w:lvl>
    <w:lvl w:ilvl="3" w:tplc="C1D0F10A">
      <w:start w:val="1"/>
      <w:numFmt w:val="bullet"/>
      <w:lvlText w:val=""/>
      <w:lvlJc w:val="left"/>
      <w:pPr>
        <w:ind w:left="2880" w:hanging="360"/>
      </w:pPr>
      <w:rPr>
        <w:rFonts w:ascii="Symbol" w:hAnsi="Symbol" w:hint="default"/>
      </w:rPr>
    </w:lvl>
    <w:lvl w:ilvl="4" w:tplc="CB307AAE">
      <w:start w:val="1"/>
      <w:numFmt w:val="bullet"/>
      <w:lvlText w:val="o"/>
      <w:lvlJc w:val="left"/>
      <w:pPr>
        <w:ind w:left="3600" w:hanging="360"/>
      </w:pPr>
      <w:rPr>
        <w:rFonts w:ascii="Courier New" w:hAnsi="Courier New" w:hint="default"/>
      </w:rPr>
    </w:lvl>
    <w:lvl w:ilvl="5" w:tplc="D3C82BE8">
      <w:start w:val="1"/>
      <w:numFmt w:val="bullet"/>
      <w:lvlText w:val=""/>
      <w:lvlJc w:val="left"/>
      <w:pPr>
        <w:ind w:left="4320" w:hanging="360"/>
      </w:pPr>
      <w:rPr>
        <w:rFonts w:ascii="Wingdings" w:hAnsi="Wingdings" w:hint="default"/>
      </w:rPr>
    </w:lvl>
    <w:lvl w:ilvl="6" w:tplc="C40231D8">
      <w:start w:val="1"/>
      <w:numFmt w:val="bullet"/>
      <w:lvlText w:val=""/>
      <w:lvlJc w:val="left"/>
      <w:pPr>
        <w:ind w:left="5040" w:hanging="360"/>
      </w:pPr>
      <w:rPr>
        <w:rFonts w:ascii="Symbol" w:hAnsi="Symbol" w:hint="default"/>
      </w:rPr>
    </w:lvl>
    <w:lvl w:ilvl="7" w:tplc="A9B03224">
      <w:start w:val="1"/>
      <w:numFmt w:val="bullet"/>
      <w:lvlText w:val="o"/>
      <w:lvlJc w:val="left"/>
      <w:pPr>
        <w:ind w:left="5760" w:hanging="360"/>
      </w:pPr>
      <w:rPr>
        <w:rFonts w:ascii="Courier New" w:hAnsi="Courier New" w:hint="default"/>
      </w:rPr>
    </w:lvl>
    <w:lvl w:ilvl="8" w:tplc="F218119E">
      <w:start w:val="1"/>
      <w:numFmt w:val="bullet"/>
      <w:lvlText w:val=""/>
      <w:lvlJc w:val="left"/>
      <w:pPr>
        <w:ind w:left="6480" w:hanging="360"/>
      </w:pPr>
      <w:rPr>
        <w:rFonts w:ascii="Wingdings" w:hAnsi="Wingdings" w:hint="default"/>
      </w:rPr>
    </w:lvl>
  </w:abstractNum>
  <w:abstractNum w:abstractNumId="16" w15:restartNumberingAfterBreak="0">
    <w:nsid w:val="5BF9A928"/>
    <w:multiLevelType w:val="hybridMultilevel"/>
    <w:tmpl w:val="86A27474"/>
    <w:lvl w:ilvl="0" w:tplc="F64C58FA">
      <w:start w:val="1"/>
      <w:numFmt w:val="bullet"/>
      <w:lvlText w:val=""/>
      <w:lvlJc w:val="left"/>
      <w:pPr>
        <w:ind w:left="720" w:hanging="360"/>
      </w:pPr>
      <w:rPr>
        <w:rFonts w:ascii="Symbol" w:hAnsi="Symbol" w:hint="default"/>
      </w:rPr>
    </w:lvl>
    <w:lvl w:ilvl="1" w:tplc="E2905460">
      <w:start w:val="1"/>
      <w:numFmt w:val="bullet"/>
      <w:lvlText w:val="o"/>
      <w:lvlJc w:val="left"/>
      <w:pPr>
        <w:ind w:left="1440" w:hanging="360"/>
      </w:pPr>
      <w:rPr>
        <w:rFonts w:ascii="Courier New" w:hAnsi="Courier New" w:hint="default"/>
      </w:rPr>
    </w:lvl>
    <w:lvl w:ilvl="2" w:tplc="69020ABA">
      <w:start w:val="1"/>
      <w:numFmt w:val="bullet"/>
      <w:lvlText w:val=""/>
      <w:lvlJc w:val="left"/>
      <w:pPr>
        <w:ind w:left="2160" w:hanging="360"/>
      </w:pPr>
      <w:rPr>
        <w:rFonts w:ascii="Wingdings" w:hAnsi="Wingdings" w:hint="default"/>
      </w:rPr>
    </w:lvl>
    <w:lvl w:ilvl="3" w:tplc="DE2600CA">
      <w:start w:val="1"/>
      <w:numFmt w:val="bullet"/>
      <w:lvlText w:val=""/>
      <w:lvlJc w:val="left"/>
      <w:pPr>
        <w:ind w:left="2880" w:hanging="360"/>
      </w:pPr>
      <w:rPr>
        <w:rFonts w:ascii="Symbol" w:hAnsi="Symbol" w:hint="default"/>
      </w:rPr>
    </w:lvl>
    <w:lvl w:ilvl="4" w:tplc="B5227D24">
      <w:start w:val="1"/>
      <w:numFmt w:val="bullet"/>
      <w:lvlText w:val="o"/>
      <w:lvlJc w:val="left"/>
      <w:pPr>
        <w:ind w:left="3600" w:hanging="360"/>
      </w:pPr>
      <w:rPr>
        <w:rFonts w:ascii="Courier New" w:hAnsi="Courier New" w:hint="default"/>
      </w:rPr>
    </w:lvl>
    <w:lvl w:ilvl="5" w:tplc="52E20858">
      <w:start w:val="1"/>
      <w:numFmt w:val="bullet"/>
      <w:lvlText w:val=""/>
      <w:lvlJc w:val="left"/>
      <w:pPr>
        <w:ind w:left="4320" w:hanging="360"/>
      </w:pPr>
      <w:rPr>
        <w:rFonts w:ascii="Wingdings" w:hAnsi="Wingdings" w:hint="default"/>
      </w:rPr>
    </w:lvl>
    <w:lvl w:ilvl="6" w:tplc="86B07964">
      <w:start w:val="1"/>
      <w:numFmt w:val="bullet"/>
      <w:lvlText w:val=""/>
      <w:lvlJc w:val="left"/>
      <w:pPr>
        <w:ind w:left="5040" w:hanging="360"/>
      </w:pPr>
      <w:rPr>
        <w:rFonts w:ascii="Symbol" w:hAnsi="Symbol" w:hint="default"/>
      </w:rPr>
    </w:lvl>
    <w:lvl w:ilvl="7" w:tplc="5758415A">
      <w:start w:val="1"/>
      <w:numFmt w:val="bullet"/>
      <w:lvlText w:val="o"/>
      <w:lvlJc w:val="left"/>
      <w:pPr>
        <w:ind w:left="5760" w:hanging="360"/>
      </w:pPr>
      <w:rPr>
        <w:rFonts w:ascii="Courier New" w:hAnsi="Courier New" w:hint="default"/>
      </w:rPr>
    </w:lvl>
    <w:lvl w:ilvl="8" w:tplc="93E09F02">
      <w:start w:val="1"/>
      <w:numFmt w:val="bullet"/>
      <w:lvlText w:val=""/>
      <w:lvlJc w:val="left"/>
      <w:pPr>
        <w:ind w:left="6480" w:hanging="360"/>
      </w:pPr>
      <w:rPr>
        <w:rFonts w:ascii="Wingdings" w:hAnsi="Wingdings" w:hint="default"/>
      </w:rPr>
    </w:lvl>
  </w:abstractNum>
  <w:abstractNum w:abstractNumId="17" w15:restartNumberingAfterBreak="0">
    <w:nsid w:val="6C13FB20"/>
    <w:multiLevelType w:val="hybridMultilevel"/>
    <w:tmpl w:val="BAB2EBA2"/>
    <w:lvl w:ilvl="0" w:tplc="3B827260">
      <w:start w:val="1"/>
      <w:numFmt w:val="bullet"/>
      <w:lvlText w:val=""/>
      <w:lvlJc w:val="left"/>
      <w:pPr>
        <w:ind w:left="720" w:hanging="360"/>
      </w:pPr>
      <w:rPr>
        <w:rFonts w:ascii="Symbol" w:hAnsi="Symbol" w:hint="default"/>
      </w:rPr>
    </w:lvl>
    <w:lvl w:ilvl="1" w:tplc="459E3E36">
      <w:start w:val="1"/>
      <w:numFmt w:val="bullet"/>
      <w:lvlText w:val="o"/>
      <w:lvlJc w:val="left"/>
      <w:pPr>
        <w:ind w:left="1440" w:hanging="360"/>
      </w:pPr>
      <w:rPr>
        <w:rFonts w:ascii="Courier New" w:hAnsi="Courier New" w:hint="default"/>
      </w:rPr>
    </w:lvl>
    <w:lvl w:ilvl="2" w:tplc="274E5B98">
      <w:start w:val="1"/>
      <w:numFmt w:val="bullet"/>
      <w:lvlText w:val=""/>
      <w:lvlJc w:val="left"/>
      <w:pPr>
        <w:ind w:left="2160" w:hanging="360"/>
      </w:pPr>
      <w:rPr>
        <w:rFonts w:ascii="Wingdings" w:hAnsi="Wingdings" w:hint="default"/>
      </w:rPr>
    </w:lvl>
    <w:lvl w:ilvl="3" w:tplc="643600B4">
      <w:start w:val="1"/>
      <w:numFmt w:val="bullet"/>
      <w:lvlText w:val=""/>
      <w:lvlJc w:val="left"/>
      <w:pPr>
        <w:ind w:left="2880" w:hanging="360"/>
      </w:pPr>
      <w:rPr>
        <w:rFonts w:ascii="Symbol" w:hAnsi="Symbol" w:hint="default"/>
      </w:rPr>
    </w:lvl>
    <w:lvl w:ilvl="4" w:tplc="4E78C260">
      <w:start w:val="1"/>
      <w:numFmt w:val="bullet"/>
      <w:lvlText w:val="o"/>
      <w:lvlJc w:val="left"/>
      <w:pPr>
        <w:ind w:left="3600" w:hanging="360"/>
      </w:pPr>
      <w:rPr>
        <w:rFonts w:ascii="Courier New" w:hAnsi="Courier New" w:hint="default"/>
      </w:rPr>
    </w:lvl>
    <w:lvl w:ilvl="5" w:tplc="53E84852">
      <w:start w:val="1"/>
      <w:numFmt w:val="bullet"/>
      <w:lvlText w:val=""/>
      <w:lvlJc w:val="left"/>
      <w:pPr>
        <w:ind w:left="4320" w:hanging="360"/>
      </w:pPr>
      <w:rPr>
        <w:rFonts w:ascii="Wingdings" w:hAnsi="Wingdings" w:hint="default"/>
      </w:rPr>
    </w:lvl>
    <w:lvl w:ilvl="6" w:tplc="EA3A702E">
      <w:start w:val="1"/>
      <w:numFmt w:val="bullet"/>
      <w:lvlText w:val=""/>
      <w:lvlJc w:val="left"/>
      <w:pPr>
        <w:ind w:left="5040" w:hanging="360"/>
      </w:pPr>
      <w:rPr>
        <w:rFonts w:ascii="Symbol" w:hAnsi="Symbol" w:hint="default"/>
      </w:rPr>
    </w:lvl>
    <w:lvl w:ilvl="7" w:tplc="063C69AC">
      <w:start w:val="1"/>
      <w:numFmt w:val="bullet"/>
      <w:lvlText w:val="o"/>
      <w:lvlJc w:val="left"/>
      <w:pPr>
        <w:ind w:left="5760" w:hanging="360"/>
      </w:pPr>
      <w:rPr>
        <w:rFonts w:ascii="Courier New" w:hAnsi="Courier New" w:hint="default"/>
      </w:rPr>
    </w:lvl>
    <w:lvl w:ilvl="8" w:tplc="5C78DAE6">
      <w:start w:val="1"/>
      <w:numFmt w:val="bullet"/>
      <w:lvlText w:val=""/>
      <w:lvlJc w:val="left"/>
      <w:pPr>
        <w:ind w:left="6480" w:hanging="360"/>
      </w:pPr>
      <w:rPr>
        <w:rFonts w:ascii="Wingdings" w:hAnsi="Wingdings" w:hint="default"/>
      </w:rPr>
    </w:lvl>
  </w:abstractNum>
  <w:abstractNum w:abstractNumId="18" w15:restartNumberingAfterBreak="0">
    <w:nsid w:val="6E03EABD"/>
    <w:multiLevelType w:val="hybridMultilevel"/>
    <w:tmpl w:val="B7FE403A"/>
    <w:lvl w:ilvl="0" w:tplc="83F4A3E8">
      <w:start w:val="1"/>
      <w:numFmt w:val="bullet"/>
      <w:lvlText w:val=""/>
      <w:lvlJc w:val="left"/>
      <w:pPr>
        <w:ind w:left="720" w:hanging="360"/>
      </w:pPr>
      <w:rPr>
        <w:rFonts w:ascii="Symbol" w:hAnsi="Symbol" w:hint="default"/>
      </w:rPr>
    </w:lvl>
    <w:lvl w:ilvl="1" w:tplc="AD34167C">
      <w:start w:val="1"/>
      <w:numFmt w:val="bullet"/>
      <w:lvlText w:val="o"/>
      <w:lvlJc w:val="left"/>
      <w:pPr>
        <w:ind w:left="1440" w:hanging="360"/>
      </w:pPr>
      <w:rPr>
        <w:rFonts w:ascii="Courier New" w:hAnsi="Courier New" w:hint="default"/>
      </w:rPr>
    </w:lvl>
    <w:lvl w:ilvl="2" w:tplc="D8A861F0">
      <w:start w:val="1"/>
      <w:numFmt w:val="bullet"/>
      <w:lvlText w:val=""/>
      <w:lvlJc w:val="left"/>
      <w:pPr>
        <w:ind w:left="2160" w:hanging="360"/>
      </w:pPr>
      <w:rPr>
        <w:rFonts w:ascii="Wingdings" w:hAnsi="Wingdings" w:hint="default"/>
      </w:rPr>
    </w:lvl>
    <w:lvl w:ilvl="3" w:tplc="8F1490D2">
      <w:start w:val="1"/>
      <w:numFmt w:val="bullet"/>
      <w:lvlText w:val=""/>
      <w:lvlJc w:val="left"/>
      <w:pPr>
        <w:ind w:left="2880" w:hanging="360"/>
      </w:pPr>
      <w:rPr>
        <w:rFonts w:ascii="Symbol" w:hAnsi="Symbol" w:hint="default"/>
      </w:rPr>
    </w:lvl>
    <w:lvl w:ilvl="4" w:tplc="4F08381E">
      <w:start w:val="1"/>
      <w:numFmt w:val="bullet"/>
      <w:lvlText w:val="o"/>
      <w:lvlJc w:val="left"/>
      <w:pPr>
        <w:ind w:left="3600" w:hanging="360"/>
      </w:pPr>
      <w:rPr>
        <w:rFonts w:ascii="Courier New" w:hAnsi="Courier New" w:hint="default"/>
      </w:rPr>
    </w:lvl>
    <w:lvl w:ilvl="5" w:tplc="33E2C02C">
      <w:start w:val="1"/>
      <w:numFmt w:val="bullet"/>
      <w:lvlText w:val=""/>
      <w:lvlJc w:val="left"/>
      <w:pPr>
        <w:ind w:left="4320" w:hanging="360"/>
      </w:pPr>
      <w:rPr>
        <w:rFonts w:ascii="Wingdings" w:hAnsi="Wingdings" w:hint="default"/>
      </w:rPr>
    </w:lvl>
    <w:lvl w:ilvl="6" w:tplc="015A21D4">
      <w:start w:val="1"/>
      <w:numFmt w:val="bullet"/>
      <w:lvlText w:val=""/>
      <w:lvlJc w:val="left"/>
      <w:pPr>
        <w:ind w:left="5040" w:hanging="360"/>
      </w:pPr>
      <w:rPr>
        <w:rFonts w:ascii="Symbol" w:hAnsi="Symbol" w:hint="default"/>
      </w:rPr>
    </w:lvl>
    <w:lvl w:ilvl="7" w:tplc="27DC7150">
      <w:start w:val="1"/>
      <w:numFmt w:val="bullet"/>
      <w:lvlText w:val="o"/>
      <w:lvlJc w:val="left"/>
      <w:pPr>
        <w:ind w:left="5760" w:hanging="360"/>
      </w:pPr>
      <w:rPr>
        <w:rFonts w:ascii="Courier New" w:hAnsi="Courier New" w:hint="default"/>
      </w:rPr>
    </w:lvl>
    <w:lvl w:ilvl="8" w:tplc="9104D1DC">
      <w:start w:val="1"/>
      <w:numFmt w:val="bullet"/>
      <w:lvlText w:val=""/>
      <w:lvlJc w:val="left"/>
      <w:pPr>
        <w:ind w:left="6480" w:hanging="360"/>
      </w:pPr>
      <w:rPr>
        <w:rFonts w:ascii="Wingdings" w:hAnsi="Wingdings" w:hint="default"/>
      </w:rPr>
    </w:lvl>
  </w:abstractNum>
  <w:abstractNum w:abstractNumId="19" w15:restartNumberingAfterBreak="0">
    <w:nsid w:val="760DFB18"/>
    <w:multiLevelType w:val="hybridMultilevel"/>
    <w:tmpl w:val="242E67D2"/>
    <w:lvl w:ilvl="0" w:tplc="3BFED1E0">
      <w:start w:val="1"/>
      <w:numFmt w:val="bullet"/>
      <w:lvlText w:val=""/>
      <w:lvlJc w:val="left"/>
      <w:pPr>
        <w:ind w:left="720" w:hanging="360"/>
      </w:pPr>
      <w:rPr>
        <w:rFonts w:ascii="Symbol" w:hAnsi="Symbol" w:hint="default"/>
      </w:rPr>
    </w:lvl>
    <w:lvl w:ilvl="1" w:tplc="3DAC700C">
      <w:start w:val="1"/>
      <w:numFmt w:val="bullet"/>
      <w:lvlText w:val="o"/>
      <w:lvlJc w:val="left"/>
      <w:pPr>
        <w:ind w:left="1440" w:hanging="360"/>
      </w:pPr>
      <w:rPr>
        <w:rFonts w:ascii="Courier New" w:hAnsi="Courier New" w:hint="default"/>
      </w:rPr>
    </w:lvl>
    <w:lvl w:ilvl="2" w:tplc="EAC40B22">
      <w:start w:val="1"/>
      <w:numFmt w:val="bullet"/>
      <w:lvlText w:val=""/>
      <w:lvlJc w:val="left"/>
      <w:pPr>
        <w:ind w:left="2160" w:hanging="360"/>
      </w:pPr>
      <w:rPr>
        <w:rFonts w:ascii="Wingdings" w:hAnsi="Wingdings" w:hint="default"/>
      </w:rPr>
    </w:lvl>
    <w:lvl w:ilvl="3" w:tplc="7480AF2E">
      <w:start w:val="1"/>
      <w:numFmt w:val="bullet"/>
      <w:lvlText w:val=""/>
      <w:lvlJc w:val="left"/>
      <w:pPr>
        <w:ind w:left="2880" w:hanging="360"/>
      </w:pPr>
      <w:rPr>
        <w:rFonts w:ascii="Symbol" w:hAnsi="Symbol" w:hint="default"/>
      </w:rPr>
    </w:lvl>
    <w:lvl w:ilvl="4" w:tplc="E5128F00">
      <w:start w:val="1"/>
      <w:numFmt w:val="bullet"/>
      <w:lvlText w:val="o"/>
      <w:lvlJc w:val="left"/>
      <w:pPr>
        <w:ind w:left="3600" w:hanging="360"/>
      </w:pPr>
      <w:rPr>
        <w:rFonts w:ascii="Courier New" w:hAnsi="Courier New" w:hint="default"/>
      </w:rPr>
    </w:lvl>
    <w:lvl w:ilvl="5" w:tplc="89982EEA">
      <w:start w:val="1"/>
      <w:numFmt w:val="bullet"/>
      <w:lvlText w:val=""/>
      <w:lvlJc w:val="left"/>
      <w:pPr>
        <w:ind w:left="4320" w:hanging="360"/>
      </w:pPr>
      <w:rPr>
        <w:rFonts w:ascii="Wingdings" w:hAnsi="Wingdings" w:hint="default"/>
      </w:rPr>
    </w:lvl>
    <w:lvl w:ilvl="6" w:tplc="1BF00C5C">
      <w:start w:val="1"/>
      <w:numFmt w:val="bullet"/>
      <w:lvlText w:val=""/>
      <w:lvlJc w:val="left"/>
      <w:pPr>
        <w:ind w:left="5040" w:hanging="360"/>
      </w:pPr>
      <w:rPr>
        <w:rFonts w:ascii="Symbol" w:hAnsi="Symbol" w:hint="default"/>
      </w:rPr>
    </w:lvl>
    <w:lvl w:ilvl="7" w:tplc="6CB03058">
      <w:start w:val="1"/>
      <w:numFmt w:val="bullet"/>
      <w:lvlText w:val="o"/>
      <w:lvlJc w:val="left"/>
      <w:pPr>
        <w:ind w:left="5760" w:hanging="360"/>
      </w:pPr>
      <w:rPr>
        <w:rFonts w:ascii="Courier New" w:hAnsi="Courier New" w:hint="default"/>
      </w:rPr>
    </w:lvl>
    <w:lvl w:ilvl="8" w:tplc="213A0EF4">
      <w:start w:val="1"/>
      <w:numFmt w:val="bullet"/>
      <w:lvlText w:val=""/>
      <w:lvlJc w:val="left"/>
      <w:pPr>
        <w:ind w:left="6480" w:hanging="360"/>
      </w:pPr>
      <w:rPr>
        <w:rFonts w:ascii="Wingdings" w:hAnsi="Wingdings" w:hint="default"/>
      </w:rPr>
    </w:lvl>
  </w:abstractNum>
  <w:abstractNum w:abstractNumId="20" w15:restartNumberingAfterBreak="0">
    <w:nsid w:val="7A3B7AE4"/>
    <w:multiLevelType w:val="hybridMultilevel"/>
    <w:tmpl w:val="2218534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34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3167514">
    <w:abstractNumId w:val="13"/>
  </w:num>
  <w:num w:numId="2" w16cid:durableId="1554805528">
    <w:abstractNumId w:val="12"/>
  </w:num>
  <w:num w:numId="3" w16cid:durableId="1329945329">
    <w:abstractNumId w:val="5"/>
  </w:num>
  <w:num w:numId="4" w16cid:durableId="1477717219">
    <w:abstractNumId w:val="0"/>
  </w:num>
  <w:num w:numId="5" w16cid:durableId="793988619">
    <w:abstractNumId w:val="10"/>
  </w:num>
  <w:num w:numId="6" w16cid:durableId="616066120">
    <w:abstractNumId w:val="8"/>
  </w:num>
  <w:num w:numId="7" w16cid:durableId="1353192037">
    <w:abstractNumId w:val="19"/>
  </w:num>
  <w:num w:numId="8" w16cid:durableId="1760559772">
    <w:abstractNumId w:val="7"/>
  </w:num>
  <w:num w:numId="9" w16cid:durableId="618339737">
    <w:abstractNumId w:val="16"/>
  </w:num>
  <w:num w:numId="10" w16cid:durableId="799568500">
    <w:abstractNumId w:val="2"/>
  </w:num>
  <w:num w:numId="11" w16cid:durableId="714038109">
    <w:abstractNumId w:val="14"/>
  </w:num>
  <w:num w:numId="12" w16cid:durableId="668018330">
    <w:abstractNumId w:val="17"/>
  </w:num>
  <w:num w:numId="13" w16cid:durableId="418719282">
    <w:abstractNumId w:val="15"/>
  </w:num>
  <w:num w:numId="14" w16cid:durableId="233440754">
    <w:abstractNumId w:val="18"/>
  </w:num>
  <w:num w:numId="15" w16cid:durableId="1749379469">
    <w:abstractNumId w:val="6"/>
  </w:num>
  <w:num w:numId="16" w16cid:durableId="2110196604">
    <w:abstractNumId w:val="11"/>
  </w:num>
  <w:num w:numId="17" w16cid:durableId="972978013">
    <w:abstractNumId w:val="1"/>
  </w:num>
  <w:num w:numId="18" w16cid:durableId="994146121">
    <w:abstractNumId w:val="4"/>
  </w:num>
  <w:num w:numId="19" w16cid:durableId="495919333">
    <w:abstractNumId w:val="3"/>
  </w:num>
  <w:num w:numId="20" w16cid:durableId="137839668">
    <w:abstractNumId w:val="9"/>
  </w:num>
  <w:num w:numId="21" w16cid:durableId="128591606">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5C3CBC"/>
    <w:rsid w:val="00002120"/>
    <w:rsid w:val="0000600D"/>
    <w:rsid w:val="00006533"/>
    <w:rsid w:val="000130B6"/>
    <w:rsid w:val="00014DBC"/>
    <w:rsid w:val="00017BF6"/>
    <w:rsid w:val="00025B2F"/>
    <w:rsid w:val="0002620B"/>
    <w:rsid w:val="000311D3"/>
    <w:rsid w:val="000314DB"/>
    <w:rsid w:val="0003417E"/>
    <w:rsid w:val="00037CF0"/>
    <w:rsid w:val="000446DF"/>
    <w:rsid w:val="0004602B"/>
    <w:rsid w:val="00047906"/>
    <w:rsid w:val="00050C67"/>
    <w:rsid w:val="00052F2D"/>
    <w:rsid w:val="000533C0"/>
    <w:rsid w:val="000568B9"/>
    <w:rsid w:val="000608AE"/>
    <w:rsid w:val="00064B7F"/>
    <w:rsid w:val="000706DE"/>
    <w:rsid w:val="00076350"/>
    <w:rsid w:val="000857D0"/>
    <w:rsid w:val="000B0026"/>
    <w:rsid w:val="000B0E3F"/>
    <w:rsid w:val="000B2E9A"/>
    <w:rsid w:val="000D3A86"/>
    <w:rsid w:val="000D3D76"/>
    <w:rsid w:val="000E38AF"/>
    <w:rsid w:val="0010055E"/>
    <w:rsid w:val="00112B76"/>
    <w:rsid w:val="001178D7"/>
    <w:rsid w:val="00121D8F"/>
    <w:rsid w:val="00124CB7"/>
    <w:rsid w:val="0012734A"/>
    <w:rsid w:val="0013364C"/>
    <w:rsid w:val="00140936"/>
    <w:rsid w:val="001478B2"/>
    <w:rsid w:val="001575B7"/>
    <w:rsid w:val="00166550"/>
    <w:rsid w:val="00167874"/>
    <w:rsid w:val="001718CB"/>
    <w:rsid w:val="00175781"/>
    <w:rsid w:val="001761FE"/>
    <w:rsid w:val="00184BEF"/>
    <w:rsid w:val="00185854"/>
    <w:rsid w:val="00185986"/>
    <w:rsid w:val="00185DED"/>
    <w:rsid w:val="001874EB"/>
    <w:rsid w:val="00187E0C"/>
    <w:rsid w:val="0019036B"/>
    <w:rsid w:val="00195B80"/>
    <w:rsid w:val="001A1F62"/>
    <w:rsid w:val="001A208F"/>
    <w:rsid w:val="001B0639"/>
    <w:rsid w:val="001B50F8"/>
    <w:rsid w:val="001C0BF1"/>
    <w:rsid w:val="001C23CE"/>
    <w:rsid w:val="001C2A1F"/>
    <w:rsid w:val="001C3BAC"/>
    <w:rsid w:val="001C3D80"/>
    <w:rsid w:val="001C4BA8"/>
    <w:rsid w:val="001C5BDC"/>
    <w:rsid w:val="001C5D06"/>
    <w:rsid w:val="001E1DE3"/>
    <w:rsid w:val="001E4E16"/>
    <w:rsid w:val="001F1101"/>
    <w:rsid w:val="001F3265"/>
    <w:rsid w:val="001F7FAA"/>
    <w:rsid w:val="00204E68"/>
    <w:rsid w:val="00205E96"/>
    <w:rsid w:val="00210FCC"/>
    <w:rsid w:val="00212832"/>
    <w:rsid w:val="0022311D"/>
    <w:rsid w:val="00223EF9"/>
    <w:rsid w:val="00227817"/>
    <w:rsid w:val="00227F9C"/>
    <w:rsid w:val="00230EBE"/>
    <w:rsid w:val="002322EB"/>
    <w:rsid w:val="00232B78"/>
    <w:rsid w:val="00233C6E"/>
    <w:rsid w:val="00237438"/>
    <w:rsid w:val="00240253"/>
    <w:rsid w:val="00261F77"/>
    <w:rsid w:val="00267560"/>
    <w:rsid w:val="00275964"/>
    <w:rsid w:val="00276DDD"/>
    <w:rsid w:val="00277895"/>
    <w:rsid w:val="00287CB1"/>
    <w:rsid w:val="00297D44"/>
    <w:rsid w:val="002A1213"/>
    <w:rsid w:val="002B78E6"/>
    <w:rsid w:val="002C1A67"/>
    <w:rsid w:val="002D0FA3"/>
    <w:rsid w:val="002E1F15"/>
    <w:rsid w:val="002F06C8"/>
    <w:rsid w:val="002F392F"/>
    <w:rsid w:val="002F4481"/>
    <w:rsid w:val="00300CD9"/>
    <w:rsid w:val="003013BA"/>
    <w:rsid w:val="0030686B"/>
    <w:rsid w:val="00306F68"/>
    <w:rsid w:val="0030767F"/>
    <w:rsid w:val="0030792E"/>
    <w:rsid w:val="0030795B"/>
    <w:rsid w:val="003114B9"/>
    <w:rsid w:val="00312924"/>
    <w:rsid w:val="0032112D"/>
    <w:rsid w:val="003269B8"/>
    <w:rsid w:val="0033139A"/>
    <w:rsid w:val="003319DE"/>
    <w:rsid w:val="00331FA3"/>
    <w:rsid w:val="0033204C"/>
    <w:rsid w:val="00334E49"/>
    <w:rsid w:val="00335ED6"/>
    <w:rsid w:val="00340181"/>
    <w:rsid w:val="00340798"/>
    <w:rsid w:val="0034519C"/>
    <w:rsid w:val="003456F6"/>
    <w:rsid w:val="00346012"/>
    <w:rsid w:val="00351AC3"/>
    <w:rsid w:val="0035315E"/>
    <w:rsid w:val="00356BE5"/>
    <w:rsid w:val="003576DB"/>
    <w:rsid w:val="0036178E"/>
    <w:rsid w:val="0037034A"/>
    <w:rsid w:val="00371354"/>
    <w:rsid w:val="00372602"/>
    <w:rsid w:val="0039029F"/>
    <w:rsid w:val="003909ED"/>
    <w:rsid w:val="003936B7"/>
    <w:rsid w:val="00395D02"/>
    <w:rsid w:val="003A1681"/>
    <w:rsid w:val="003A4FA8"/>
    <w:rsid w:val="003B30D1"/>
    <w:rsid w:val="003B5FA9"/>
    <w:rsid w:val="003B7D26"/>
    <w:rsid w:val="003D40E5"/>
    <w:rsid w:val="003D63A2"/>
    <w:rsid w:val="003D7966"/>
    <w:rsid w:val="003E00B3"/>
    <w:rsid w:val="003F0C73"/>
    <w:rsid w:val="003F0C8B"/>
    <w:rsid w:val="003F1E4C"/>
    <w:rsid w:val="003F36B5"/>
    <w:rsid w:val="003F3862"/>
    <w:rsid w:val="003F4B69"/>
    <w:rsid w:val="00401AE8"/>
    <w:rsid w:val="00401CA8"/>
    <w:rsid w:val="0040236B"/>
    <w:rsid w:val="00411EA1"/>
    <w:rsid w:val="004122E5"/>
    <w:rsid w:val="004167A4"/>
    <w:rsid w:val="00416C32"/>
    <w:rsid w:val="00421CBC"/>
    <w:rsid w:val="00422837"/>
    <w:rsid w:val="004244DF"/>
    <w:rsid w:val="004266B9"/>
    <w:rsid w:val="00433324"/>
    <w:rsid w:val="00440C6C"/>
    <w:rsid w:val="004471EC"/>
    <w:rsid w:val="00452409"/>
    <w:rsid w:val="00452F32"/>
    <w:rsid w:val="00453A6C"/>
    <w:rsid w:val="004579EF"/>
    <w:rsid w:val="00463296"/>
    <w:rsid w:val="0047014C"/>
    <w:rsid w:val="00471315"/>
    <w:rsid w:val="00472553"/>
    <w:rsid w:val="00473A34"/>
    <w:rsid w:val="00481FE8"/>
    <w:rsid w:val="00484878"/>
    <w:rsid w:val="00484ACD"/>
    <w:rsid w:val="00485EDC"/>
    <w:rsid w:val="004862C7"/>
    <w:rsid w:val="00497377"/>
    <w:rsid w:val="004A2956"/>
    <w:rsid w:val="004A4B93"/>
    <w:rsid w:val="004B117B"/>
    <w:rsid w:val="004B2715"/>
    <w:rsid w:val="004B5B32"/>
    <w:rsid w:val="004C05B8"/>
    <w:rsid w:val="004C3C26"/>
    <w:rsid w:val="004C63A5"/>
    <w:rsid w:val="004C65B5"/>
    <w:rsid w:val="004D3824"/>
    <w:rsid w:val="004E2C6B"/>
    <w:rsid w:val="004E2F97"/>
    <w:rsid w:val="004F04BC"/>
    <w:rsid w:val="004F69B2"/>
    <w:rsid w:val="00502FF8"/>
    <w:rsid w:val="00511368"/>
    <w:rsid w:val="005123F9"/>
    <w:rsid w:val="005201CA"/>
    <w:rsid w:val="00530A9F"/>
    <w:rsid w:val="00531DC8"/>
    <w:rsid w:val="0053308A"/>
    <w:rsid w:val="00536F95"/>
    <w:rsid w:val="00537E2B"/>
    <w:rsid w:val="00540E76"/>
    <w:rsid w:val="00541C4D"/>
    <w:rsid w:val="00544930"/>
    <w:rsid w:val="00545AB6"/>
    <w:rsid w:val="00554C42"/>
    <w:rsid w:val="00561032"/>
    <w:rsid w:val="005650EF"/>
    <w:rsid w:val="00565BA7"/>
    <w:rsid w:val="00565E02"/>
    <w:rsid w:val="00577A93"/>
    <w:rsid w:val="005810EB"/>
    <w:rsid w:val="00584B0B"/>
    <w:rsid w:val="0059266B"/>
    <w:rsid w:val="00596156"/>
    <w:rsid w:val="00596BE8"/>
    <w:rsid w:val="005A0EA2"/>
    <w:rsid w:val="005A397A"/>
    <w:rsid w:val="005AF793"/>
    <w:rsid w:val="005B0AFE"/>
    <w:rsid w:val="005B4EE8"/>
    <w:rsid w:val="005C3FCE"/>
    <w:rsid w:val="005E5FB7"/>
    <w:rsid w:val="005E67AE"/>
    <w:rsid w:val="005E72F4"/>
    <w:rsid w:val="005F3189"/>
    <w:rsid w:val="005F5D53"/>
    <w:rsid w:val="005F742E"/>
    <w:rsid w:val="006075C5"/>
    <w:rsid w:val="00607867"/>
    <w:rsid w:val="0061138C"/>
    <w:rsid w:val="0061166F"/>
    <w:rsid w:val="00612579"/>
    <w:rsid w:val="006130FC"/>
    <w:rsid w:val="006236E0"/>
    <w:rsid w:val="00634065"/>
    <w:rsid w:val="00642A5B"/>
    <w:rsid w:val="00642BFE"/>
    <w:rsid w:val="00642FD6"/>
    <w:rsid w:val="0064405F"/>
    <w:rsid w:val="00644159"/>
    <w:rsid w:val="00644699"/>
    <w:rsid w:val="0064477A"/>
    <w:rsid w:val="00645AA5"/>
    <w:rsid w:val="00645C81"/>
    <w:rsid w:val="00647B8D"/>
    <w:rsid w:val="00655C2A"/>
    <w:rsid w:val="00657887"/>
    <w:rsid w:val="00657C74"/>
    <w:rsid w:val="00661936"/>
    <w:rsid w:val="00663523"/>
    <w:rsid w:val="00663AEE"/>
    <w:rsid w:val="00664018"/>
    <w:rsid w:val="00664247"/>
    <w:rsid w:val="00666DB2"/>
    <w:rsid w:val="006741C6"/>
    <w:rsid w:val="00680822"/>
    <w:rsid w:val="0068738F"/>
    <w:rsid w:val="00687A1C"/>
    <w:rsid w:val="006924F2"/>
    <w:rsid w:val="0069431C"/>
    <w:rsid w:val="0069460B"/>
    <w:rsid w:val="00697404"/>
    <w:rsid w:val="006A06CF"/>
    <w:rsid w:val="006A1C43"/>
    <w:rsid w:val="006A3843"/>
    <w:rsid w:val="006A7167"/>
    <w:rsid w:val="006B5F71"/>
    <w:rsid w:val="006C1FB5"/>
    <w:rsid w:val="006C53D9"/>
    <w:rsid w:val="006D1908"/>
    <w:rsid w:val="006D4BC2"/>
    <w:rsid w:val="006D5792"/>
    <w:rsid w:val="006D59C9"/>
    <w:rsid w:val="006E3469"/>
    <w:rsid w:val="006E6D1E"/>
    <w:rsid w:val="006F2161"/>
    <w:rsid w:val="006F7DB7"/>
    <w:rsid w:val="00703B01"/>
    <w:rsid w:val="00706E2E"/>
    <w:rsid w:val="00714288"/>
    <w:rsid w:val="0071686A"/>
    <w:rsid w:val="00717194"/>
    <w:rsid w:val="0072252C"/>
    <w:rsid w:val="00724FC9"/>
    <w:rsid w:val="00727787"/>
    <w:rsid w:val="0073367C"/>
    <w:rsid w:val="0073586F"/>
    <w:rsid w:val="00736B98"/>
    <w:rsid w:val="00742719"/>
    <w:rsid w:val="007434BD"/>
    <w:rsid w:val="007463F2"/>
    <w:rsid w:val="00754051"/>
    <w:rsid w:val="00755742"/>
    <w:rsid w:val="00755DB0"/>
    <w:rsid w:val="00762595"/>
    <w:rsid w:val="00771891"/>
    <w:rsid w:val="00771E06"/>
    <w:rsid w:val="00781595"/>
    <w:rsid w:val="00784BAD"/>
    <w:rsid w:val="00791680"/>
    <w:rsid w:val="007A3A9D"/>
    <w:rsid w:val="007B0870"/>
    <w:rsid w:val="007B377B"/>
    <w:rsid w:val="007B4E47"/>
    <w:rsid w:val="007B5147"/>
    <w:rsid w:val="007B7BEE"/>
    <w:rsid w:val="007C2B0D"/>
    <w:rsid w:val="007C6703"/>
    <w:rsid w:val="007D32ED"/>
    <w:rsid w:val="007F3FE3"/>
    <w:rsid w:val="007F4B64"/>
    <w:rsid w:val="00802C89"/>
    <w:rsid w:val="00805F66"/>
    <w:rsid w:val="008072E9"/>
    <w:rsid w:val="00832395"/>
    <w:rsid w:val="008328E2"/>
    <w:rsid w:val="00832E83"/>
    <w:rsid w:val="00833092"/>
    <w:rsid w:val="00833409"/>
    <w:rsid w:val="0083355A"/>
    <w:rsid w:val="008347BF"/>
    <w:rsid w:val="00835092"/>
    <w:rsid w:val="00841768"/>
    <w:rsid w:val="00843500"/>
    <w:rsid w:val="0085203E"/>
    <w:rsid w:val="008531C8"/>
    <w:rsid w:val="00856D36"/>
    <w:rsid w:val="0086390F"/>
    <w:rsid w:val="00863EEF"/>
    <w:rsid w:val="0086450F"/>
    <w:rsid w:val="00871249"/>
    <w:rsid w:val="00886355"/>
    <w:rsid w:val="00890491"/>
    <w:rsid w:val="008938F5"/>
    <w:rsid w:val="0089505A"/>
    <w:rsid w:val="00895A78"/>
    <w:rsid w:val="008A09D1"/>
    <w:rsid w:val="008A2AFF"/>
    <w:rsid w:val="008A3310"/>
    <w:rsid w:val="008A4F9C"/>
    <w:rsid w:val="008B201F"/>
    <w:rsid w:val="008B7AE7"/>
    <w:rsid w:val="008C01C9"/>
    <w:rsid w:val="008C23BE"/>
    <w:rsid w:val="008D0F49"/>
    <w:rsid w:val="008D381B"/>
    <w:rsid w:val="008D4079"/>
    <w:rsid w:val="008D44A9"/>
    <w:rsid w:val="008D469A"/>
    <w:rsid w:val="008D7717"/>
    <w:rsid w:val="008E13D2"/>
    <w:rsid w:val="008E1890"/>
    <w:rsid w:val="008E37C3"/>
    <w:rsid w:val="008E72AF"/>
    <w:rsid w:val="008F18A5"/>
    <w:rsid w:val="008F46F3"/>
    <w:rsid w:val="008F47E9"/>
    <w:rsid w:val="008F6B46"/>
    <w:rsid w:val="008F6D24"/>
    <w:rsid w:val="00902FEA"/>
    <w:rsid w:val="0090335F"/>
    <w:rsid w:val="009061F0"/>
    <w:rsid w:val="00910665"/>
    <w:rsid w:val="009127D1"/>
    <w:rsid w:val="00925E05"/>
    <w:rsid w:val="009301C0"/>
    <w:rsid w:val="009329C4"/>
    <w:rsid w:val="00935A5B"/>
    <w:rsid w:val="00940FA5"/>
    <w:rsid w:val="00941E19"/>
    <w:rsid w:val="0094208C"/>
    <w:rsid w:val="009442FE"/>
    <w:rsid w:val="009457C0"/>
    <w:rsid w:val="00951B22"/>
    <w:rsid w:val="009524E9"/>
    <w:rsid w:val="009544CF"/>
    <w:rsid w:val="009560C8"/>
    <w:rsid w:val="0095729A"/>
    <w:rsid w:val="009615BF"/>
    <w:rsid w:val="009631B0"/>
    <w:rsid w:val="00967592"/>
    <w:rsid w:val="009704EC"/>
    <w:rsid w:val="009949B8"/>
    <w:rsid w:val="009A539C"/>
    <w:rsid w:val="009A5DFB"/>
    <w:rsid w:val="009A65AA"/>
    <w:rsid w:val="009B080D"/>
    <w:rsid w:val="009B1EDB"/>
    <w:rsid w:val="009B34F1"/>
    <w:rsid w:val="009B55F6"/>
    <w:rsid w:val="009B718A"/>
    <w:rsid w:val="009C18E2"/>
    <w:rsid w:val="009C1A53"/>
    <w:rsid w:val="009D3B72"/>
    <w:rsid w:val="009D4CBE"/>
    <w:rsid w:val="009D78F2"/>
    <w:rsid w:val="009E04A5"/>
    <w:rsid w:val="009E2034"/>
    <w:rsid w:val="009E6EC5"/>
    <w:rsid w:val="009F2D82"/>
    <w:rsid w:val="009F4AFE"/>
    <w:rsid w:val="00A0222D"/>
    <w:rsid w:val="00A02426"/>
    <w:rsid w:val="00A05E72"/>
    <w:rsid w:val="00A0F3B1"/>
    <w:rsid w:val="00A14192"/>
    <w:rsid w:val="00A14387"/>
    <w:rsid w:val="00A20EEA"/>
    <w:rsid w:val="00A215DD"/>
    <w:rsid w:val="00A233CD"/>
    <w:rsid w:val="00A234EB"/>
    <w:rsid w:val="00A27819"/>
    <w:rsid w:val="00A3708C"/>
    <w:rsid w:val="00A4494D"/>
    <w:rsid w:val="00A454C4"/>
    <w:rsid w:val="00A5007D"/>
    <w:rsid w:val="00A5182E"/>
    <w:rsid w:val="00A53326"/>
    <w:rsid w:val="00A57A31"/>
    <w:rsid w:val="00A6093A"/>
    <w:rsid w:val="00A6362B"/>
    <w:rsid w:val="00A655D3"/>
    <w:rsid w:val="00A66374"/>
    <w:rsid w:val="00A77CC1"/>
    <w:rsid w:val="00A8041E"/>
    <w:rsid w:val="00A84E12"/>
    <w:rsid w:val="00A87658"/>
    <w:rsid w:val="00A87871"/>
    <w:rsid w:val="00A9381B"/>
    <w:rsid w:val="00A94C07"/>
    <w:rsid w:val="00A97AEA"/>
    <w:rsid w:val="00AA4C66"/>
    <w:rsid w:val="00AB68E8"/>
    <w:rsid w:val="00AB7807"/>
    <w:rsid w:val="00AC363F"/>
    <w:rsid w:val="00AC6D16"/>
    <w:rsid w:val="00AC7E93"/>
    <w:rsid w:val="00AD4D26"/>
    <w:rsid w:val="00AE4C4B"/>
    <w:rsid w:val="00AF0F32"/>
    <w:rsid w:val="00AF69F7"/>
    <w:rsid w:val="00B068E1"/>
    <w:rsid w:val="00B12869"/>
    <w:rsid w:val="00B12AF9"/>
    <w:rsid w:val="00B1363A"/>
    <w:rsid w:val="00B20A05"/>
    <w:rsid w:val="00B20B0C"/>
    <w:rsid w:val="00B23119"/>
    <w:rsid w:val="00B30875"/>
    <w:rsid w:val="00B30AE6"/>
    <w:rsid w:val="00B376E5"/>
    <w:rsid w:val="00B410D3"/>
    <w:rsid w:val="00B419DC"/>
    <w:rsid w:val="00B45E4F"/>
    <w:rsid w:val="00B5327E"/>
    <w:rsid w:val="00B57BDC"/>
    <w:rsid w:val="00B63215"/>
    <w:rsid w:val="00B6384A"/>
    <w:rsid w:val="00B66828"/>
    <w:rsid w:val="00B66A0F"/>
    <w:rsid w:val="00B66DAC"/>
    <w:rsid w:val="00B67F71"/>
    <w:rsid w:val="00B73972"/>
    <w:rsid w:val="00B81C3F"/>
    <w:rsid w:val="00B831E3"/>
    <w:rsid w:val="00B84089"/>
    <w:rsid w:val="00B86C8E"/>
    <w:rsid w:val="00BA1643"/>
    <w:rsid w:val="00BA1BA8"/>
    <w:rsid w:val="00BA4218"/>
    <w:rsid w:val="00BA7AB8"/>
    <w:rsid w:val="00BB6729"/>
    <w:rsid w:val="00BC0B9F"/>
    <w:rsid w:val="00BC5855"/>
    <w:rsid w:val="00BC5FF2"/>
    <w:rsid w:val="00BD04C4"/>
    <w:rsid w:val="00BD0DDC"/>
    <w:rsid w:val="00BD1156"/>
    <w:rsid w:val="00BD6BE8"/>
    <w:rsid w:val="00BD7192"/>
    <w:rsid w:val="00BE734B"/>
    <w:rsid w:val="00BF1333"/>
    <w:rsid w:val="00C0016C"/>
    <w:rsid w:val="00C11484"/>
    <w:rsid w:val="00C13E38"/>
    <w:rsid w:val="00C14E30"/>
    <w:rsid w:val="00C15A32"/>
    <w:rsid w:val="00C16817"/>
    <w:rsid w:val="00C21928"/>
    <w:rsid w:val="00C23579"/>
    <w:rsid w:val="00C3292D"/>
    <w:rsid w:val="00C41406"/>
    <w:rsid w:val="00C43664"/>
    <w:rsid w:val="00C45546"/>
    <w:rsid w:val="00C514E5"/>
    <w:rsid w:val="00C54A4C"/>
    <w:rsid w:val="00C56A62"/>
    <w:rsid w:val="00C60B51"/>
    <w:rsid w:val="00C61E38"/>
    <w:rsid w:val="00C65755"/>
    <w:rsid w:val="00C67FFB"/>
    <w:rsid w:val="00C71DA7"/>
    <w:rsid w:val="00C804BB"/>
    <w:rsid w:val="00C83E94"/>
    <w:rsid w:val="00C84752"/>
    <w:rsid w:val="00C84905"/>
    <w:rsid w:val="00C856CD"/>
    <w:rsid w:val="00C90535"/>
    <w:rsid w:val="00C91F1D"/>
    <w:rsid w:val="00CA14FF"/>
    <w:rsid w:val="00CA1A5C"/>
    <w:rsid w:val="00CA2840"/>
    <w:rsid w:val="00CB2ED3"/>
    <w:rsid w:val="00CC0732"/>
    <w:rsid w:val="00CC2D3C"/>
    <w:rsid w:val="00CC7C08"/>
    <w:rsid w:val="00CD346F"/>
    <w:rsid w:val="00CD75D0"/>
    <w:rsid w:val="00CD7975"/>
    <w:rsid w:val="00CE000A"/>
    <w:rsid w:val="00CE1013"/>
    <w:rsid w:val="00CF222D"/>
    <w:rsid w:val="00CF54D6"/>
    <w:rsid w:val="00CF71BE"/>
    <w:rsid w:val="00CF7214"/>
    <w:rsid w:val="00D00C3B"/>
    <w:rsid w:val="00D025C0"/>
    <w:rsid w:val="00D0631E"/>
    <w:rsid w:val="00D1179B"/>
    <w:rsid w:val="00D1215C"/>
    <w:rsid w:val="00D1344B"/>
    <w:rsid w:val="00D1574B"/>
    <w:rsid w:val="00D161BC"/>
    <w:rsid w:val="00D2072D"/>
    <w:rsid w:val="00D20BA7"/>
    <w:rsid w:val="00D20ECF"/>
    <w:rsid w:val="00D217D8"/>
    <w:rsid w:val="00D22518"/>
    <w:rsid w:val="00D22598"/>
    <w:rsid w:val="00D2266B"/>
    <w:rsid w:val="00D30328"/>
    <w:rsid w:val="00D35FC4"/>
    <w:rsid w:val="00D44525"/>
    <w:rsid w:val="00D468AC"/>
    <w:rsid w:val="00D519AC"/>
    <w:rsid w:val="00D5528D"/>
    <w:rsid w:val="00D6063F"/>
    <w:rsid w:val="00D65944"/>
    <w:rsid w:val="00D65C5C"/>
    <w:rsid w:val="00D665B5"/>
    <w:rsid w:val="00D760E8"/>
    <w:rsid w:val="00D762F3"/>
    <w:rsid w:val="00D77320"/>
    <w:rsid w:val="00D7771A"/>
    <w:rsid w:val="00D803CD"/>
    <w:rsid w:val="00D823C2"/>
    <w:rsid w:val="00D84B61"/>
    <w:rsid w:val="00D84DE9"/>
    <w:rsid w:val="00D86F79"/>
    <w:rsid w:val="00D959E3"/>
    <w:rsid w:val="00D966EE"/>
    <w:rsid w:val="00DA1EB1"/>
    <w:rsid w:val="00DA6D16"/>
    <w:rsid w:val="00DB4203"/>
    <w:rsid w:val="00DB7FF8"/>
    <w:rsid w:val="00DC2595"/>
    <w:rsid w:val="00DC47E4"/>
    <w:rsid w:val="00DC5DA2"/>
    <w:rsid w:val="00DC6103"/>
    <w:rsid w:val="00DD71E1"/>
    <w:rsid w:val="00DE2DA0"/>
    <w:rsid w:val="00DE5D9C"/>
    <w:rsid w:val="00DE7365"/>
    <w:rsid w:val="00DE7C6A"/>
    <w:rsid w:val="00DF55E5"/>
    <w:rsid w:val="00DF58F0"/>
    <w:rsid w:val="00DF734D"/>
    <w:rsid w:val="00E039B1"/>
    <w:rsid w:val="00E13CEB"/>
    <w:rsid w:val="00E155A1"/>
    <w:rsid w:val="00E25EAF"/>
    <w:rsid w:val="00E35918"/>
    <w:rsid w:val="00E35FD8"/>
    <w:rsid w:val="00E40A3B"/>
    <w:rsid w:val="00E41F2C"/>
    <w:rsid w:val="00E4451C"/>
    <w:rsid w:val="00E4677B"/>
    <w:rsid w:val="00E46D75"/>
    <w:rsid w:val="00E50F4A"/>
    <w:rsid w:val="00E520F3"/>
    <w:rsid w:val="00E53D8B"/>
    <w:rsid w:val="00E56388"/>
    <w:rsid w:val="00E62A03"/>
    <w:rsid w:val="00E64075"/>
    <w:rsid w:val="00E67B8C"/>
    <w:rsid w:val="00E70065"/>
    <w:rsid w:val="00E70679"/>
    <w:rsid w:val="00E7389C"/>
    <w:rsid w:val="00E875CB"/>
    <w:rsid w:val="00E946B7"/>
    <w:rsid w:val="00E96F93"/>
    <w:rsid w:val="00EA0229"/>
    <w:rsid w:val="00EA1F2F"/>
    <w:rsid w:val="00EA767C"/>
    <w:rsid w:val="00EB012D"/>
    <w:rsid w:val="00EB01AA"/>
    <w:rsid w:val="00EB208C"/>
    <w:rsid w:val="00EB2183"/>
    <w:rsid w:val="00EB3AD9"/>
    <w:rsid w:val="00EB56DB"/>
    <w:rsid w:val="00EB6E7F"/>
    <w:rsid w:val="00EC0F26"/>
    <w:rsid w:val="00EC373C"/>
    <w:rsid w:val="00ED37EE"/>
    <w:rsid w:val="00ED5AE9"/>
    <w:rsid w:val="00EE0AE9"/>
    <w:rsid w:val="00EE15D5"/>
    <w:rsid w:val="00EE4547"/>
    <w:rsid w:val="00EF0712"/>
    <w:rsid w:val="00F0633E"/>
    <w:rsid w:val="00F11001"/>
    <w:rsid w:val="00F1315C"/>
    <w:rsid w:val="00F14A2F"/>
    <w:rsid w:val="00F24EFC"/>
    <w:rsid w:val="00F33236"/>
    <w:rsid w:val="00F37B4F"/>
    <w:rsid w:val="00F50C91"/>
    <w:rsid w:val="00F553FD"/>
    <w:rsid w:val="00F62556"/>
    <w:rsid w:val="00F77105"/>
    <w:rsid w:val="00F90B2F"/>
    <w:rsid w:val="00F92045"/>
    <w:rsid w:val="00FC2724"/>
    <w:rsid w:val="00FC449E"/>
    <w:rsid w:val="00FC77D1"/>
    <w:rsid w:val="00FC7F66"/>
    <w:rsid w:val="00FD4227"/>
    <w:rsid w:val="00FD45A7"/>
    <w:rsid w:val="00FF060C"/>
    <w:rsid w:val="00FF33CA"/>
    <w:rsid w:val="0164B2DA"/>
    <w:rsid w:val="0240EE39"/>
    <w:rsid w:val="024703EF"/>
    <w:rsid w:val="02D8FD22"/>
    <w:rsid w:val="030D5467"/>
    <w:rsid w:val="042B527F"/>
    <w:rsid w:val="046E7866"/>
    <w:rsid w:val="047B69F3"/>
    <w:rsid w:val="04848BA6"/>
    <w:rsid w:val="04C0C325"/>
    <w:rsid w:val="05761C0A"/>
    <w:rsid w:val="06610404"/>
    <w:rsid w:val="074B879C"/>
    <w:rsid w:val="07BBDC1D"/>
    <w:rsid w:val="081CB9D4"/>
    <w:rsid w:val="0885EAF1"/>
    <w:rsid w:val="08CFF6F9"/>
    <w:rsid w:val="092ED8D4"/>
    <w:rsid w:val="09BC45AC"/>
    <w:rsid w:val="09F6FED5"/>
    <w:rsid w:val="0A487179"/>
    <w:rsid w:val="0A733C13"/>
    <w:rsid w:val="0ADE42F6"/>
    <w:rsid w:val="0B0AE264"/>
    <w:rsid w:val="0B148A9C"/>
    <w:rsid w:val="0B4072A0"/>
    <w:rsid w:val="0B8291B6"/>
    <w:rsid w:val="0BA48EAD"/>
    <w:rsid w:val="0C150951"/>
    <w:rsid w:val="0C63D51F"/>
    <w:rsid w:val="0C7330B4"/>
    <w:rsid w:val="0C7ECA73"/>
    <w:rsid w:val="0CB7C379"/>
    <w:rsid w:val="0DE7EE53"/>
    <w:rsid w:val="0E8B5F34"/>
    <w:rsid w:val="0EE33E90"/>
    <w:rsid w:val="0F442147"/>
    <w:rsid w:val="10D4F9EC"/>
    <w:rsid w:val="10E4DAFD"/>
    <w:rsid w:val="11176B2E"/>
    <w:rsid w:val="116C6CFA"/>
    <w:rsid w:val="11F7F66E"/>
    <w:rsid w:val="124FE465"/>
    <w:rsid w:val="12EEA812"/>
    <w:rsid w:val="135003EE"/>
    <w:rsid w:val="13DECCE6"/>
    <w:rsid w:val="159CB0A0"/>
    <w:rsid w:val="15C7335A"/>
    <w:rsid w:val="1623EF81"/>
    <w:rsid w:val="1657E004"/>
    <w:rsid w:val="1754DB1B"/>
    <w:rsid w:val="1766BC97"/>
    <w:rsid w:val="1776C304"/>
    <w:rsid w:val="178DA00D"/>
    <w:rsid w:val="17F1FC4A"/>
    <w:rsid w:val="17F897E2"/>
    <w:rsid w:val="18114B22"/>
    <w:rsid w:val="18441871"/>
    <w:rsid w:val="18753F0E"/>
    <w:rsid w:val="1915C8AF"/>
    <w:rsid w:val="1997CC54"/>
    <w:rsid w:val="19C6887D"/>
    <w:rsid w:val="1A3D2339"/>
    <w:rsid w:val="1A995E25"/>
    <w:rsid w:val="1AD0ABED"/>
    <w:rsid w:val="1AF7C260"/>
    <w:rsid w:val="1BA26720"/>
    <w:rsid w:val="1C0C1621"/>
    <w:rsid w:val="1CB364C4"/>
    <w:rsid w:val="1CD40BD1"/>
    <w:rsid w:val="1DC96CA0"/>
    <w:rsid w:val="1DD9DC24"/>
    <w:rsid w:val="1DF4B521"/>
    <w:rsid w:val="1E56136A"/>
    <w:rsid w:val="1E6C7912"/>
    <w:rsid w:val="1E90C998"/>
    <w:rsid w:val="1F2D0801"/>
    <w:rsid w:val="1F95C64A"/>
    <w:rsid w:val="1F9BB6C9"/>
    <w:rsid w:val="1FBC418B"/>
    <w:rsid w:val="204DDB30"/>
    <w:rsid w:val="2076DD07"/>
    <w:rsid w:val="2091D3BE"/>
    <w:rsid w:val="20932588"/>
    <w:rsid w:val="216E197F"/>
    <w:rsid w:val="2192F1CE"/>
    <w:rsid w:val="21CFEE71"/>
    <w:rsid w:val="21E2AFEE"/>
    <w:rsid w:val="222163C9"/>
    <w:rsid w:val="222D4779"/>
    <w:rsid w:val="2265F516"/>
    <w:rsid w:val="227D7412"/>
    <w:rsid w:val="22A2CB38"/>
    <w:rsid w:val="23B465AB"/>
    <w:rsid w:val="24022675"/>
    <w:rsid w:val="240FC93D"/>
    <w:rsid w:val="241819E6"/>
    <w:rsid w:val="24232A38"/>
    <w:rsid w:val="24341D16"/>
    <w:rsid w:val="2439C31F"/>
    <w:rsid w:val="2699135D"/>
    <w:rsid w:val="26BB2BFF"/>
    <w:rsid w:val="270BDA24"/>
    <w:rsid w:val="278F552B"/>
    <w:rsid w:val="2799F3D6"/>
    <w:rsid w:val="279AA142"/>
    <w:rsid w:val="27B4264E"/>
    <w:rsid w:val="27C879AD"/>
    <w:rsid w:val="280C0F5F"/>
    <w:rsid w:val="28E8A66F"/>
    <w:rsid w:val="28EE3CA0"/>
    <w:rsid w:val="29378C7D"/>
    <w:rsid w:val="293E2458"/>
    <w:rsid w:val="2A424D5F"/>
    <w:rsid w:val="2ABB9FF2"/>
    <w:rsid w:val="2AC8E403"/>
    <w:rsid w:val="2B003AF7"/>
    <w:rsid w:val="2B219A30"/>
    <w:rsid w:val="2B22CDBE"/>
    <w:rsid w:val="2B437184"/>
    <w:rsid w:val="2B66B855"/>
    <w:rsid w:val="2B951F97"/>
    <w:rsid w:val="2BFB12A5"/>
    <w:rsid w:val="2CDF3E09"/>
    <w:rsid w:val="2CF26498"/>
    <w:rsid w:val="2D2F4A72"/>
    <w:rsid w:val="2DC0B04F"/>
    <w:rsid w:val="2DCC0129"/>
    <w:rsid w:val="2DF983ED"/>
    <w:rsid w:val="2E7FCE24"/>
    <w:rsid w:val="2F0C96F6"/>
    <w:rsid w:val="2F684930"/>
    <w:rsid w:val="30142CFA"/>
    <w:rsid w:val="30447A7B"/>
    <w:rsid w:val="3069F4D5"/>
    <w:rsid w:val="30B821CB"/>
    <w:rsid w:val="30BD3E0F"/>
    <w:rsid w:val="30D70F26"/>
    <w:rsid w:val="316CF827"/>
    <w:rsid w:val="31F8096F"/>
    <w:rsid w:val="32138C2D"/>
    <w:rsid w:val="32831166"/>
    <w:rsid w:val="3295C4BC"/>
    <w:rsid w:val="32B923AB"/>
    <w:rsid w:val="32D2D9F2"/>
    <w:rsid w:val="32F1A5A1"/>
    <w:rsid w:val="3304313C"/>
    <w:rsid w:val="332AA997"/>
    <w:rsid w:val="337F44E3"/>
    <w:rsid w:val="33B66EBB"/>
    <w:rsid w:val="33EEBDD0"/>
    <w:rsid w:val="33F30C89"/>
    <w:rsid w:val="35B86FE9"/>
    <w:rsid w:val="361977A4"/>
    <w:rsid w:val="364976E1"/>
    <w:rsid w:val="36CBC127"/>
    <w:rsid w:val="36F8FA0F"/>
    <w:rsid w:val="37685E03"/>
    <w:rsid w:val="378A3E1C"/>
    <w:rsid w:val="37979889"/>
    <w:rsid w:val="37DF9A96"/>
    <w:rsid w:val="37EAE2E9"/>
    <w:rsid w:val="380DF11F"/>
    <w:rsid w:val="3828B781"/>
    <w:rsid w:val="3869711E"/>
    <w:rsid w:val="3894E1FF"/>
    <w:rsid w:val="391D0A40"/>
    <w:rsid w:val="395DD200"/>
    <w:rsid w:val="397F7952"/>
    <w:rsid w:val="398127DC"/>
    <w:rsid w:val="398ABD96"/>
    <w:rsid w:val="39B66506"/>
    <w:rsid w:val="39CF8BA9"/>
    <w:rsid w:val="39D1290A"/>
    <w:rsid w:val="39E2EA39"/>
    <w:rsid w:val="39EBC96B"/>
    <w:rsid w:val="3A641131"/>
    <w:rsid w:val="3A740EEB"/>
    <w:rsid w:val="3ACC8E0F"/>
    <w:rsid w:val="3AF8F254"/>
    <w:rsid w:val="3B0D1096"/>
    <w:rsid w:val="3B4537BF"/>
    <w:rsid w:val="3B75D3D1"/>
    <w:rsid w:val="3B7FDD48"/>
    <w:rsid w:val="3C3EEAD3"/>
    <w:rsid w:val="3C5BBFCF"/>
    <w:rsid w:val="3C72D198"/>
    <w:rsid w:val="3C93A93A"/>
    <w:rsid w:val="3DB8AC3C"/>
    <w:rsid w:val="3DE17642"/>
    <w:rsid w:val="3E10F193"/>
    <w:rsid w:val="3E3E50F2"/>
    <w:rsid w:val="3E8D4040"/>
    <w:rsid w:val="3F1DFC8F"/>
    <w:rsid w:val="3F3F759E"/>
    <w:rsid w:val="3F63D2B8"/>
    <w:rsid w:val="3F7D96A4"/>
    <w:rsid w:val="3FFDB509"/>
    <w:rsid w:val="4076B4E1"/>
    <w:rsid w:val="407AAC63"/>
    <w:rsid w:val="408D9FC1"/>
    <w:rsid w:val="40C53BA3"/>
    <w:rsid w:val="412916FC"/>
    <w:rsid w:val="412DB16E"/>
    <w:rsid w:val="414B3BF3"/>
    <w:rsid w:val="417222FC"/>
    <w:rsid w:val="41CD7C9A"/>
    <w:rsid w:val="41EA078B"/>
    <w:rsid w:val="4200C25E"/>
    <w:rsid w:val="42046D89"/>
    <w:rsid w:val="423B6F06"/>
    <w:rsid w:val="427F8639"/>
    <w:rsid w:val="42990412"/>
    <w:rsid w:val="435E27EF"/>
    <w:rsid w:val="43815383"/>
    <w:rsid w:val="4468482B"/>
    <w:rsid w:val="44A0A487"/>
    <w:rsid w:val="44F9E303"/>
    <w:rsid w:val="4600F6F3"/>
    <w:rsid w:val="462F4D07"/>
    <w:rsid w:val="46895E49"/>
    <w:rsid w:val="476C38F9"/>
    <w:rsid w:val="48431617"/>
    <w:rsid w:val="484DBA16"/>
    <w:rsid w:val="48602D08"/>
    <w:rsid w:val="4866EF34"/>
    <w:rsid w:val="48686664"/>
    <w:rsid w:val="48BF1533"/>
    <w:rsid w:val="4926E0E1"/>
    <w:rsid w:val="49D38CE9"/>
    <w:rsid w:val="49E6195B"/>
    <w:rsid w:val="4A01451D"/>
    <w:rsid w:val="4A64F497"/>
    <w:rsid w:val="4A7A35C9"/>
    <w:rsid w:val="4ACF67B8"/>
    <w:rsid w:val="4ADD7C3F"/>
    <w:rsid w:val="4AF84AC8"/>
    <w:rsid w:val="4AFDE867"/>
    <w:rsid w:val="4B244BAE"/>
    <w:rsid w:val="4B7F85F4"/>
    <w:rsid w:val="4B86347A"/>
    <w:rsid w:val="4B952578"/>
    <w:rsid w:val="4BFA316C"/>
    <w:rsid w:val="4C94E628"/>
    <w:rsid w:val="4D8608BA"/>
    <w:rsid w:val="4D8C02FB"/>
    <w:rsid w:val="4DD86C2E"/>
    <w:rsid w:val="4DE6B6BA"/>
    <w:rsid w:val="4E265FE8"/>
    <w:rsid w:val="4E49EEFD"/>
    <w:rsid w:val="4E8AE223"/>
    <w:rsid w:val="4EDF5228"/>
    <w:rsid w:val="4EF4994D"/>
    <w:rsid w:val="4F055B57"/>
    <w:rsid w:val="4F9946C3"/>
    <w:rsid w:val="4FF1DFF4"/>
    <w:rsid w:val="50077C31"/>
    <w:rsid w:val="50137AE8"/>
    <w:rsid w:val="50E8A931"/>
    <w:rsid w:val="5121376B"/>
    <w:rsid w:val="513E7F04"/>
    <w:rsid w:val="5197E83D"/>
    <w:rsid w:val="51BA40A2"/>
    <w:rsid w:val="51BE2D93"/>
    <w:rsid w:val="51E9C626"/>
    <w:rsid w:val="5254AB5B"/>
    <w:rsid w:val="528A0F17"/>
    <w:rsid w:val="52A01AFC"/>
    <w:rsid w:val="52C4423A"/>
    <w:rsid w:val="52F86A1E"/>
    <w:rsid w:val="53017189"/>
    <w:rsid w:val="539597B6"/>
    <w:rsid w:val="53E1F51C"/>
    <w:rsid w:val="540EEFA2"/>
    <w:rsid w:val="5412A890"/>
    <w:rsid w:val="541AF683"/>
    <w:rsid w:val="54301539"/>
    <w:rsid w:val="54622D2D"/>
    <w:rsid w:val="547E74E1"/>
    <w:rsid w:val="54951B76"/>
    <w:rsid w:val="54A78AC6"/>
    <w:rsid w:val="5563905F"/>
    <w:rsid w:val="55C4428F"/>
    <w:rsid w:val="55F01CD0"/>
    <w:rsid w:val="56504D38"/>
    <w:rsid w:val="56D49F32"/>
    <w:rsid w:val="56E5F9AB"/>
    <w:rsid w:val="570A8FA1"/>
    <w:rsid w:val="577D4CDA"/>
    <w:rsid w:val="57A9B4C4"/>
    <w:rsid w:val="57CA1A44"/>
    <w:rsid w:val="585CE50C"/>
    <w:rsid w:val="58877518"/>
    <w:rsid w:val="588F235B"/>
    <w:rsid w:val="58C95DA6"/>
    <w:rsid w:val="59258F31"/>
    <w:rsid w:val="599B8B28"/>
    <w:rsid w:val="5A9DCF29"/>
    <w:rsid w:val="5AA0175E"/>
    <w:rsid w:val="5AA1DFBC"/>
    <w:rsid w:val="5B22B032"/>
    <w:rsid w:val="5B2B90B9"/>
    <w:rsid w:val="5B7FFFAA"/>
    <w:rsid w:val="5B99279E"/>
    <w:rsid w:val="5B9955ED"/>
    <w:rsid w:val="5B9B83CF"/>
    <w:rsid w:val="5BBEDA01"/>
    <w:rsid w:val="5BBEFE7F"/>
    <w:rsid w:val="5BCEC4B7"/>
    <w:rsid w:val="5C053331"/>
    <w:rsid w:val="5C4B8C5E"/>
    <w:rsid w:val="5C516F4B"/>
    <w:rsid w:val="5C8F5190"/>
    <w:rsid w:val="5D7690EA"/>
    <w:rsid w:val="5D90D138"/>
    <w:rsid w:val="5DABBDB9"/>
    <w:rsid w:val="5EBBA574"/>
    <w:rsid w:val="5F03E050"/>
    <w:rsid w:val="5F1F3F45"/>
    <w:rsid w:val="5F3B8EA4"/>
    <w:rsid w:val="5F415E4B"/>
    <w:rsid w:val="5FE67D79"/>
    <w:rsid w:val="5FEBFD7A"/>
    <w:rsid w:val="60BCB474"/>
    <w:rsid w:val="6112EB5B"/>
    <w:rsid w:val="6231BBB9"/>
    <w:rsid w:val="623F5577"/>
    <w:rsid w:val="62F45A03"/>
    <w:rsid w:val="6314FD4C"/>
    <w:rsid w:val="63690B57"/>
    <w:rsid w:val="636B51FE"/>
    <w:rsid w:val="637B29A6"/>
    <w:rsid w:val="63D63570"/>
    <w:rsid w:val="63EC9ABE"/>
    <w:rsid w:val="63F24309"/>
    <w:rsid w:val="64138642"/>
    <w:rsid w:val="641D025E"/>
    <w:rsid w:val="64353AAE"/>
    <w:rsid w:val="646C1AFE"/>
    <w:rsid w:val="647CFCE9"/>
    <w:rsid w:val="64930D0F"/>
    <w:rsid w:val="649B6E13"/>
    <w:rsid w:val="658E3A35"/>
    <w:rsid w:val="66CBA1F6"/>
    <w:rsid w:val="66D89686"/>
    <w:rsid w:val="66FDA4E9"/>
    <w:rsid w:val="6710DB85"/>
    <w:rsid w:val="675A8DAF"/>
    <w:rsid w:val="67761ECD"/>
    <w:rsid w:val="67B8698A"/>
    <w:rsid w:val="67F20328"/>
    <w:rsid w:val="6814DE94"/>
    <w:rsid w:val="683B0635"/>
    <w:rsid w:val="6871892D"/>
    <w:rsid w:val="687CA7C8"/>
    <w:rsid w:val="68B4415A"/>
    <w:rsid w:val="6918CEA9"/>
    <w:rsid w:val="6981F79A"/>
    <w:rsid w:val="69AC2606"/>
    <w:rsid w:val="6A112E6F"/>
    <w:rsid w:val="6A55D064"/>
    <w:rsid w:val="6A84E7B2"/>
    <w:rsid w:val="6B5C3CBC"/>
    <w:rsid w:val="6B9B36E0"/>
    <w:rsid w:val="6BE1B739"/>
    <w:rsid w:val="6C24CCEF"/>
    <w:rsid w:val="6CBFC089"/>
    <w:rsid w:val="6CCC0C42"/>
    <w:rsid w:val="6D15C975"/>
    <w:rsid w:val="6D257A1F"/>
    <w:rsid w:val="6D49417A"/>
    <w:rsid w:val="6DB1DA3B"/>
    <w:rsid w:val="6DC4A6A6"/>
    <w:rsid w:val="6DC53A47"/>
    <w:rsid w:val="6DEEAF60"/>
    <w:rsid w:val="6DFC75A3"/>
    <w:rsid w:val="6E43A56B"/>
    <w:rsid w:val="6E90C4A7"/>
    <w:rsid w:val="6EC93396"/>
    <w:rsid w:val="6F1B1E58"/>
    <w:rsid w:val="6F7820EC"/>
    <w:rsid w:val="6FAAD88A"/>
    <w:rsid w:val="6FF563AC"/>
    <w:rsid w:val="6FF90513"/>
    <w:rsid w:val="6FFCE968"/>
    <w:rsid w:val="70554E63"/>
    <w:rsid w:val="7082D96E"/>
    <w:rsid w:val="709F9F4F"/>
    <w:rsid w:val="71005CD6"/>
    <w:rsid w:val="71437B9F"/>
    <w:rsid w:val="716E4E89"/>
    <w:rsid w:val="71777FA8"/>
    <w:rsid w:val="71F3C12A"/>
    <w:rsid w:val="72137831"/>
    <w:rsid w:val="72B7793D"/>
    <w:rsid w:val="72C08D69"/>
    <w:rsid w:val="7327987F"/>
    <w:rsid w:val="7328590F"/>
    <w:rsid w:val="734DB494"/>
    <w:rsid w:val="7356DB1F"/>
    <w:rsid w:val="74216866"/>
    <w:rsid w:val="74B62B20"/>
    <w:rsid w:val="74BF7867"/>
    <w:rsid w:val="7543F1F6"/>
    <w:rsid w:val="75A402C0"/>
    <w:rsid w:val="764C4FA5"/>
    <w:rsid w:val="7701E18C"/>
    <w:rsid w:val="7759A633"/>
    <w:rsid w:val="777BFE02"/>
    <w:rsid w:val="779763CB"/>
    <w:rsid w:val="78057466"/>
    <w:rsid w:val="782BE73F"/>
    <w:rsid w:val="7850746A"/>
    <w:rsid w:val="7895C606"/>
    <w:rsid w:val="78A7E8B7"/>
    <w:rsid w:val="78BEA19D"/>
    <w:rsid w:val="78CBC8F7"/>
    <w:rsid w:val="78FBB097"/>
    <w:rsid w:val="79A0D833"/>
    <w:rsid w:val="7A205D2B"/>
    <w:rsid w:val="7A80B6D9"/>
    <w:rsid w:val="7AAA18E0"/>
    <w:rsid w:val="7AD1948B"/>
    <w:rsid w:val="7B20076E"/>
    <w:rsid w:val="7B2AFB46"/>
    <w:rsid w:val="7B782E9B"/>
    <w:rsid w:val="7B7FA5F5"/>
    <w:rsid w:val="7B827FCB"/>
    <w:rsid w:val="7B9C0A9E"/>
    <w:rsid w:val="7BFE9FEA"/>
    <w:rsid w:val="7CF0EBF7"/>
    <w:rsid w:val="7D983A47"/>
    <w:rsid w:val="7DA54DC1"/>
    <w:rsid w:val="7DB13508"/>
    <w:rsid w:val="7DCCA599"/>
    <w:rsid w:val="7EDD047E"/>
    <w:rsid w:val="7EFDDDD3"/>
    <w:rsid w:val="7F1053F4"/>
    <w:rsid w:val="7F3EC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3CBC"/>
  <w15:chartTrackingRefBased/>
  <w15:docId w15:val="{8CC3C91B-81CB-45C8-85E4-0C19C91A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sid w:val="00EE15D5"/>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322EB"/>
    <w:rPr>
      <w:color w:val="605E5C"/>
      <w:shd w:val="clear" w:color="auto" w:fill="E1DFDD"/>
    </w:rPr>
  </w:style>
  <w:style w:type="paragraph" w:styleId="NormalWeb">
    <w:name w:val="Normal (Web)"/>
    <w:basedOn w:val="Normal"/>
    <w:uiPriority w:val="99"/>
    <w:semiHidden/>
    <w:unhideWhenUsed/>
    <w:rsid w:val="00D7771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912838">
      <w:bodyDiv w:val="1"/>
      <w:marLeft w:val="0"/>
      <w:marRight w:val="0"/>
      <w:marTop w:val="0"/>
      <w:marBottom w:val="0"/>
      <w:divBdr>
        <w:top w:val="none" w:sz="0" w:space="0" w:color="auto"/>
        <w:left w:val="none" w:sz="0" w:space="0" w:color="auto"/>
        <w:bottom w:val="none" w:sz="0" w:space="0" w:color="auto"/>
        <w:right w:val="none" w:sz="0" w:space="0" w:color="auto"/>
      </w:divBdr>
    </w:div>
    <w:div w:id="327292775">
      <w:bodyDiv w:val="1"/>
      <w:marLeft w:val="0"/>
      <w:marRight w:val="0"/>
      <w:marTop w:val="0"/>
      <w:marBottom w:val="0"/>
      <w:divBdr>
        <w:top w:val="none" w:sz="0" w:space="0" w:color="auto"/>
        <w:left w:val="none" w:sz="0" w:space="0" w:color="auto"/>
        <w:bottom w:val="none" w:sz="0" w:space="0" w:color="auto"/>
        <w:right w:val="none" w:sz="0" w:space="0" w:color="auto"/>
      </w:divBdr>
    </w:div>
    <w:div w:id="353121515">
      <w:bodyDiv w:val="1"/>
      <w:marLeft w:val="0"/>
      <w:marRight w:val="0"/>
      <w:marTop w:val="0"/>
      <w:marBottom w:val="0"/>
      <w:divBdr>
        <w:top w:val="none" w:sz="0" w:space="0" w:color="auto"/>
        <w:left w:val="none" w:sz="0" w:space="0" w:color="auto"/>
        <w:bottom w:val="none" w:sz="0" w:space="0" w:color="auto"/>
        <w:right w:val="none" w:sz="0" w:space="0" w:color="auto"/>
      </w:divBdr>
    </w:div>
    <w:div w:id="550191893">
      <w:bodyDiv w:val="1"/>
      <w:marLeft w:val="0"/>
      <w:marRight w:val="0"/>
      <w:marTop w:val="0"/>
      <w:marBottom w:val="0"/>
      <w:divBdr>
        <w:top w:val="none" w:sz="0" w:space="0" w:color="auto"/>
        <w:left w:val="none" w:sz="0" w:space="0" w:color="auto"/>
        <w:bottom w:val="none" w:sz="0" w:space="0" w:color="auto"/>
        <w:right w:val="none" w:sz="0" w:space="0" w:color="auto"/>
      </w:divBdr>
    </w:div>
    <w:div w:id="654845471">
      <w:bodyDiv w:val="1"/>
      <w:marLeft w:val="0"/>
      <w:marRight w:val="0"/>
      <w:marTop w:val="0"/>
      <w:marBottom w:val="0"/>
      <w:divBdr>
        <w:top w:val="none" w:sz="0" w:space="0" w:color="auto"/>
        <w:left w:val="none" w:sz="0" w:space="0" w:color="auto"/>
        <w:bottom w:val="none" w:sz="0" w:space="0" w:color="auto"/>
        <w:right w:val="none" w:sz="0" w:space="0" w:color="auto"/>
      </w:divBdr>
    </w:div>
    <w:div w:id="923028447">
      <w:bodyDiv w:val="1"/>
      <w:marLeft w:val="0"/>
      <w:marRight w:val="0"/>
      <w:marTop w:val="0"/>
      <w:marBottom w:val="0"/>
      <w:divBdr>
        <w:top w:val="none" w:sz="0" w:space="0" w:color="auto"/>
        <w:left w:val="none" w:sz="0" w:space="0" w:color="auto"/>
        <w:bottom w:val="none" w:sz="0" w:space="0" w:color="auto"/>
        <w:right w:val="none" w:sz="0" w:space="0" w:color="auto"/>
      </w:divBdr>
    </w:div>
    <w:div w:id="963733808">
      <w:bodyDiv w:val="1"/>
      <w:marLeft w:val="0"/>
      <w:marRight w:val="0"/>
      <w:marTop w:val="0"/>
      <w:marBottom w:val="0"/>
      <w:divBdr>
        <w:top w:val="none" w:sz="0" w:space="0" w:color="auto"/>
        <w:left w:val="none" w:sz="0" w:space="0" w:color="auto"/>
        <w:bottom w:val="none" w:sz="0" w:space="0" w:color="auto"/>
        <w:right w:val="none" w:sz="0" w:space="0" w:color="auto"/>
      </w:divBdr>
    </w:div>
    <w:div w:id="1012688714">
      <w:bodyDiv w:val="1"/>
      <w:marLeft w:val="0"/>
      <w:marRight w:val="0"/>
      <w:marTop w:val="0"/>
      <w:marBottom w:val="0"/>
      <w:divBdr>
        <w:top w:val="none" w:sz="0" w:space="0" w:color="auto"/>
        <w:left w:val="none" w:sz="0" w:space="0" w:color="auto"/>
        <w:bottom w:val="none" w:sz="0" w:space="0" w:color="auto"/>
        <w:right w:val="none" w:sz="0" w:space="0" w:color="auto"/>
      </w:divBdr>
    </w:div>
    <w:div w:id="1564411954">
      <w:bodyDiv w:val="1"/>
      <w:marLeft w:val="0"/>
      <w:marRight w:val="0"/>
      <w:marTop w:val="0"/>
      <w:marBottom w:val="0"/>
      <w:divBdr>
        <w:top w:val="none" w:sz="0" w:space="0" w:color="auto"/>
        <w:left w:val="none" w:sz="0" w:space="0" w:color="auto"/>
        <w:bottom w:val="none" w:sz="0" w:space="0" w:color="auto"/>
        <w:right w:val="none" w:sz="0" w:space="0" w:color="auto"/>
      </w:divBdr>
    </w:div>
    <w:div w:id="1588268598">
      <w:bodyDiv w:val="1"/>
      <w:marLeft w:val="0"/>
      <w:marRight w:val="0"/>
      <w:marTop w:val="0"/>
      <w:marBottom w:val="0"/>
      <w:divBdr>
        <w:top w:val="none" w:sz="0" w:space="0" w:color="auto"/>
        <w:left w:val="none" w:sz="0" w:space="0" w:color="auto"/>
        <w:bottom w:val="none" w:sz="0" w:space="0" w:color="auto"/>
        <w:right w:val="none" w:sz="0" w:space="0" w:color="auto"/>
      </w:divBdr>
    </w:div>
    <w:div w:id="1670867559">
      <w:bodyDiv w:val="1"/>
      <w:marLeft w:val="0"/>
      <w:marRight w:val="0"/>
      <w:marTop w:val="0"/>
      <w:marBottom w:val="0"/>
      <w:divBdr>
        <w:top w:val="none" w:sz="0" w:space="0" w:color="auto"/>
        <w:left w:val="none" w:sz="0" w:space="0" w:color="auto"/>
        <w:bottom w:val="none" w:sz="0" w:space="0" w:color="auto"/>
        <w:right w:val="none" w:sz="0" w:space="0" w:color="auto"/>
      </w:divBdr>
      <w:divsChild>
        <w:div w:id="524292597">
          <w:marLeft w:val="0"/>
          <w:marRight w:val="0"/>
          <w:marTop w:val="0"/>
          <w:marBottom w:val="0"/>
          <w:divBdr>
            <w:top w:val="none" w:sz="0" w:space="0" w:color="auto"/>
            <w:left w:val="none" w:sz="0" w:space="0" w:color="auto"/>
            <w:bottom w:val="none" w:sz="0" w:space="0" w:color="auto"/>
            <w:right w:val="none" w:sz="0" w:space="0" w:color="auto"/>
          </w:divBdr>
        </w:div>
      </w:divsChild>
    </w:div>
    <w:div w:id="1846898967">
      <w:bodyDiv w:val="1"/>
      <w:marLeft w:val="0"/>
      <w:marRight w:val="0"/>
      <w:marTop w:val="0"/>
      <w:marBottom w:val="0"/>
      <w:divBdr>
        <w:top w:val="none" w:sz="0" w:space="0" w:color="auto"/>
        <w:left w:val="none" w:sz="0" w:space="0" w:color="auto"/>
        <w:bottom w:val="none" w:sz="0" w:space="0" w:color="auto"/>
        <w:right w:val="none" w:sz="0" w:space="0" w:color="auto"/>
      </w:divBdr>
    </w:div>
    <w:div w:id="208498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groups/char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rathunion.societies@strath.ac.uk" TargetMode="External"/><Relationship Id="rId4" Type="http://schemas.openxmlformats.org/officeDocument/2006/relationships/numbering" Target="numbering.xml"/><Relationship Id="rId9" Type="http://schemas.openxmlformats.org/officeDocument/2006/relationships/hyperlink" Target="mailto:strathunion.vpinclusion@stra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E5C101A08CA45A80B52DF697D2B84" ma:contentTypeVersion="18" ma:contentTypeDescription="Create a new document." ma:contentTypeScope="" ma:versionID="99e115597323560363ab90d274f2b5d2">
  <xsd:schema xmlns:xsd="http://www.w3.org/2001/XMLSchema" xmlns:xs="http://www.w3.org/2001/XMLSchema" xmlns:p="http://schemas.microsoft.com/office/2006/metadata/properties" xmlns:ns2="3651ceb2-072c-4bfe-9abe-656b7158ae67" xmlns:ns3="a291a291-324b-48d6-bdce-c7039fd25ade" targetNamespace="http://schemas.microsoft.com/office/2006/metadata/properties" ma:root="true" ma:fieldsID="96811fd2985d9ffb8b3ea431284944fe" ns2:_="" ns3:_="">
    <xsd:import namespace="3651ceb2-072c-4bfe-9abe-656b7158ae67"/>
    <xsd:import namespace="a291a291-324b-48d6-bdce-c7039fd25ad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1ceb2-072c-4bfe-9abe-656b7158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865813-b24e-4515-aac3-72cd3b0aa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91a291-324b-48d6-bdce-c7039fd25a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4dda877-dc3a-4687-a941-4b179c326aaa}" ma:internalName="TaxCatchAll" ma:showField="CatchAllData" ma:web="a291a291-324b-48d6-bdce-c7039fd2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51ceb2-072c-4bfe-9abe-656b7158ae67">
      <Terms xmlns="http://schemas.microsoft.com/office/infopath/2007/PartnerControls"/>
    </lcf76f155ced4ddcb4097134ff3c332f>
    <TaxCatchAll xmlns="a291a291-324b-48d6-bdce-c7039fd25ade" xsi:nil="true"/>
  </documentManagement>
</p:properties>
</file>

<file path=customXml/itemProps1.xml><?xml version="1.0" encoding="utf-8"?>
<ds:datastoreItem xmlns:ds="http://schemas.openxmlformats.org/officeDocument/2006/customXml" ds:itemID="{3F24BDF1-14CA-484C-8E1F-B4BAB9248B88}">
  <ds:schemaRefs>
    <ds:schemaRef ds:uri="http://schemas.microsoft.com/sharepoint/v3/contenttype/forms"/>
  </ds:schemaRefs>
</ds:datastoreItem>
</file>

<file path=customXml/itemProps2.xml><?xml version="1.0" encoding="utf-8"?>
<ds:datastoreItem xmlns:ds="http://schemas.openxmlformats.org/officeDocument/2006/customXml" ds:itemID="{73988EF3-BE1D-447A-B9F3-96FD882E6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1ceb2-072c-4bfe-9abe-656b7158ae67"/>
    <ds:schemaRef ds:uri="a291a291-324b-48d6-bdce-c7039fd25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1676A-290A-4DB7-BF98-907873F2DAAE}">
  <ds:schemaRefs>
    <ds:schemaRef ds:uri="http://schemas.microsoft.com/office/2006/metadata/properties"/>
    <ds:schemaRef ds:uri="http://schemas.microsoft.com/office/infopath/2007/PartnerControls"/>
    <ds:schemaRef ds:uri="3651ceb2-072c-4bfe-9abe-656b7158ae67"/>
    <ds:schemaRef ds:uri="a291a291-324b-48d6-bdce-c7039fd25ade"/>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2160</Words>
  <Characters>12317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Holmes</dc:creator>
  <cp:keywords/>
  <dc:description/>
  <cp:lastModifiedBy>Ellie Gomersall</cp:lastModifiedBy>
  <cp:revision>90</cp:revision>
  <dcterms:created xsi:type="dcterms:W3CDTF">2025-03-26T14:13:00Z</dcterms:created>
  <dcterms:modified xsi:type="dcterms:W3CDTF">2025-03-26T16:01:00Z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0x010100816E5C101A08CA45A80B52DF697D2B84</vt:lpwstr>
  </property>
  <property fmtid="{D5CDD505-2E9C-101B-9397-08002B2CF9AE}" pid="3" name="MediaServiceImageTags">
    <vt:lpwstr/>
  </property>
</Properties>
</file>